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3CD2A98" w14:textId="77777777" w:rsidR="00463130" w:rsidRPr="0085585C" w:rsidRDefault="0056636C" w:rsidP="00BA7B33">
      <w:pPr>
        <w:spacing w:before="200" w:after="20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Centrum Inicjatyw Senioralnych poleca wydarzenia</w:t>
      </w:r>
    </w:p>
    <w:p w14:paraId="20E7EFB9" w14:textId="6B863F48" w:rsidR="00463130" w:rsidRPr="0085585C" w:rsidRDefault="0056636C" w:rsidP="00BA7B33">
      <w:pPr>
        <w:numPr>
          <w:ilvl w:val="0"/>
          <w:numId w:val="1"/>
        </w:numPr>
        <w:shd w:val="clear" w:color="auto" w:fill="FFFFFF"/>
        <w:rPr>
          <w:rFonts w:asciiTheme="majorHAnsi" w:eastAsia="Calibri" w:hAnsiTheme="majorHAnsi" w:cstheme="majorHAnsi"/>
          <w:color w:val="0A0A0A"/>
        </w:rPr>
      </w:pPr>
      <w:r w:rsidRPr="0085585C">
        <w:rPr>
          <w:rFonts w:asciiTheme="majorHAnsi" w:eastAsia="Calibri" w:hAnsiTheme="majorHAnsi" w:cstheme="majorHAnsi"/>
          <w:color w:val="0A0A0A"/>
        </w:rPr>
        <w:t xml:space="preserve">ul. Mielżyńskiego 24, od poniedziałku do piątku w </w:t>
      </w:r>
      <w:r w:rsidR="0081235D" w:rsidRPr="0085585C">
        <w:rPr>
          <w:rFonts w:asciiTheme="majorHAnsi" w:eastAsia="Calibri" w:hAnsiTheme="majorHAnsi" w:cstheme="majorHAnsi"/>
          <w:color w:val="0A0A0A"/>
        </w:rPr>
        <w:t>godz.</w:t>
      </w:r>
      <w:r w:rsidRPr="0085585C">
        <w:rPr>
          <w:rFonts w:asciiTheme="majorHAnsi" w:eastAsia="Calibri" w:hAnsiTheme="majorHAnsi" w:cstheme="majorHAnsi"/>
          <w:color w:val="0A0A0A"/>
        </w:rPr>
        <w:t xml:space="preserve"> 8-16</w:t>
      </w:r>
    </w:p>
    <w:p w14:paraId="7CE45243" w14:textId="77777777" w:rsidR="00463130" w:rsidRPr="0085585C" w:rsidRDefault="0056636C" w:rsidP="00BA7B33">
      <w:pPr>
        <w:numPr>
          <w:ilvl w:val="0"/>
          <w:numId w:val="1"/>
        </w:numPr>
        <w:shd w:val="clear" w:color="auto" w:fill="FFFFFF"/>
        <w:spacing w:after="240"/>
        <w:rPr>
          <w:rFonts w:asciiTheme="majorHAnsi" w:eastAsia="Calibri" w:hAnsiTheme="majorHAnsi" w:cstheme="majorHAnsi"/>
          <w:color w:val="0A0A0A"/>
        </w:rPr>
      </w:pPr>
      <w:r w:rsidRPr="0085585C">
        <w:rPr>
          <w:rFonts w:asciiTheme="majorHAnsi" w:eastAsia="Calibri" w:hAnsiTheme="majorHAnsi" w:cstheme="majorHAnsi"/>
          <w:color w:val="0A0A0A"/>
        </w:rPr>
        <w:t xml:space="preserve">tel. 61 847 21 11, 61 842 35 09, www.centrumis.pl, </w:t>
      </w:r>
      <w:hyperlink r:id="rId8">
        <w:r w:rsidRPr="0085585C">
          <w:rPr>
            <w:rFonts w:asciiTheme="majorHAnsi" w:eastAsia="Calibri" w:hAnsiTheme="majorHAnsi" w:cstheme="majorHAnsi"/>
            <w:color w:val="1155CC"/>
            <w:u w:val="single"/>
          </w:rPr>
          <w:t>centrum@centrumis.pl</w:t>
        </w:r>
      </w:hyperlink>
    </w:p>
    <w:p w14:paraId="6017C75D" w14:textId="552A6D65" w:rsidR="00655F28" w:rsidRDefault="00655F28" w:rsidP="00677F34">
      <w:pPr>
        <w:spacing w:before="200" w:after="200"/>
        <w:rPr>
          <w:rFonts w:asciiTheme="majorHAnsi" w:eastAsia="Calibri" w:hAnsiTheme="majorHAnsi" w:cstheme="majorHAnsi"/>
          <w:bCs/>
        </w:rPr>
      </w:pPr>
      <w:r>
        <w:rPr>
          <w:rFonts w:asciiTheme="majorHAnsi" w:eastAsia="Calibri" w:hAnsiTheme="majorHAnsi" w:cstheme="majorHAnsi"/>
          <w:b/>
        </w:rPr>
        <w:t xml:space="preserve">Srebrny </w:t>
      </w:r>
      <w:proofErr w:type="spellStart"/>
      <w:r>
        <w:rPr>
          <w:rFonts w:asciiTheme="majorHAnsi" w:eastAsia="Calibri" w:hAnsiTheme="majorHAnsi" w:cstheme="majorHAnsi"/>
          <w:b/>
        </w:rPr>
        <w:t>Fyrtel</w:t>
      </w:r>
      <w:proofErr w:type="spellEnd"/>
      <w:r>
        <w:rPr>
          <w:rFonts w:asciiTheme="majorHAnsi" w:eastAsia="Calibri" w:hAnsiTheme="majorHAnsi" w:cstheme="majorHAnsi"/>
          <w:b/>
        </w:rPr>
        <w:t xml:space="preserve">. </w:t>
      </w:r>
      <w:r w:rsidRPr="00655F28">
        <w:rPr>
          <w:rFonts w:asciiTheme="majorHAnsi" w:eastAsia="Calibri" w:hAnsiTheme="majorHAnsi" w:cstheme="majorHAnsi"/>
          <w:bCs/>
        </w:rPr>
        <w:t>Spotkania w każdy wtorek i czwartek, w październiku i listopadzie, w blokach tematycznych rozpoczynających się o godz. 9.30, 12.30 i 13.00 w przestrzeni Pracowni Ekonomii Społecznej „ładne rzeczy” przy ul. św. Marcin 57 w Poznaniu. Udział jest bezpłatny</w:t>
      </w:r>
      <w:r w:rsidR="005B444C">
        <w:rPr>
          <w:rFonts w:asciiTheme="majorHAnsi" w:eastAsia="Calibri" w:hAnsiTheme="majorHAnsi" w:cstheme="majorHAnsi"/>
          <w:bCs/>
        </w:rPr>
        <w:t>,</w:t>
      </w:r>
      <w:r w:rsidRPr="00655F28">
        <w:rPr>
          <w:rFonts w:asciiTheme="majorHAnsi" w:eastAsia="Calibri" w:hAnsiTheme="majorHAnsi" w:cstheme="majorHAnsi"/>
          <w:bCs/>
        </w:rPr>
        <w:t xml:space="preserve"> obowiązują zapisy: tel. 61 842 35 09</w:t>
      </w:r>
      <w:r w:rsidR="005B444C">
        <w:rPr>
          <w:rFonts w:asciiTheme="majorHAnsi" w:eastAsia="Calibri" w:hAnsiTheme="majorHAnsi" w:cstheme="majorHAnsi"/>
          <w:bCs/>
        </w:rPr>
        <w:t xml:space="preserve"> </w:t>
      </w:r>
      <w:r>
        <w:rPr>
          <w:rFonts w:asciiTheme="majorHAnsi" w:eastAsia="Calibri" w:hAnsiTheme="majorHAnsi" w:cstheme="majorHAnsi"/>
          <w:bCs/>
        </w:rPr>
        <w:t xml:space="preserve">Harmonogram dostępny na stronie </w:t>
      </w:r>
      <w:hyperlink r:id="rId9" w:history="1">
        <w:r w:rsidR="00FD74D7" w:rsidRPr="00496DA0">
          <w:rPr>
            <w:rStyle w:val="Hipercze"/>
            <w:rFonts w:asciiTheme="majorHAnsi" w:eastAsia="Calibri" w:hAnsiTheme="majorHAnsi" w:cstheme="majorHAnsi"/>
            <w:bCs/>
          </w:rPr>
          <w:t>www.centrumis.pl</w:t>
        </w:r>
      </w:hyperlink>
      <w:r>
        <w:rPr>
          <w:rFonts w:asciiTheme="majorHAnsi" w:eastAsia="Calibri" w:hAnsiTheme="majorHAnsi" w:cstheme="majorHAnsi"/>
          <w:bCs/>
        </w:rPr>
        <w:t>.</w:t>
      </w:r>
    </w:p>
    <w:p w14:paraId="7EB59CB7" w14:textId="33CC7F2E" w:rsidR="00FD74D7" w:rsidRPr="00FD74D7" w:rsidRDefault="00FD74D7" w:rsidP="00FD74D7">
      <w:pPr>
        <w:spacing w:before="200" w:after="200"/>
        <w:rPr>
          <w:rFonts w:asciiTheme="majorHAnsi" w:eastAsia="Calibri" w:hAnsiTheme="majorHAnsi" w:cstheme="majorHAnsi"/>
          <w:bCs/>
        </w:rPr>
      </w:pPr>
      <w:r>
        <w:rPr>
          <w:rFonts w:asciiTheme="majorHAnsi" w:eastAsia="Calibri" w:hAnsiTheme="majorHAnsi" w:cstheme="majorHAnsi"/>
          <w:b/>
        </w:rPr>
        <w:t xml:space="preserve">Wolontariat stały w CIS. </w:t>
      </w:r>
      <w:r w:rsidRPr="00FD74D7">
        <w:rPr>
          <w:rFonts w:asciiTheme="majorHAnsi" w:eastAsia="Calibri" w:hAnsiTheme="majorHAnsi" w:cstheme="majorHAnsi"/>
          <w:bCs/>
        </w:rPr>
        <w:t>Centrum Inicjatyw Senioralnych poszukuje wolontariuszek</w:t>
      </w:r>
      <w:r>
        <w:rPr>
          <w:rFonts w:asciiTheme="majorHAnsi" w:eastAsia="Calibri" w:hAnsiTheme="majorHAnsi" w:cstheme="majorHAnsi"/>
          <w:bCs/>
        </w:rPr>
        <w:t xml:space="preserve"> </w:t>
      </w:r>
      <w:r w:rsidRPr="00FD74D7">
        <w:rPr>
          <w:rFonts w:asciiTheme="majorHAnsi" w:eastAsia="Calibri" w:hAnsiTheme="majorHAnsi" w:cstheme="majorHAnsi"/>
          <w:bCs/>
        </w:rPr>
        <w:t>i wolontariuszy, którzy będą docierać z informacją o ofercie miejskiej do osób 60 + mieszkających w Poznaniu oraz będą stanowić wsparcie w podejmowanych przez Centrum działaniach.</w:t>
      </w:r>
      <w:r>
        <w:rPr>
          <w:rFonts w:asciiTheme="majorHAnsi" w:eastAsia="Calibri" w:hAnsiTheme="majorHAnsi" w:cstheme="majorHAnsi"/>
          <w:bCs/>
        </w:rPr>
        <w:t xml:space="preserve"> Wolontariat przeznaczony dla osób pełnoletnich. Szczegóły i zgłoszenia: tel. </w:t>
      </w:r>
      <w:r w:rsidRPr="00FD74D7">
        <w:rPr>
          <w:rFonts w:asciiTheme="majorHAnsi" w:eastAsia="Calibri" w:hAnsiTheme="majorHAnsi" w:cstheme="majorHAnsi"/>
          <w:bCs/>
        </w:rPr>
        <w:t>61 842 35 09</w:t>
      </w:r>
      <w:r>
        <w:rPr>
          <w:rFonts w:asciiTheme="majorHAnsi" w:eastAsia="Calibri" w:hAnsiTheme="majorHAnsi" w:cstheme="majorHAnsi"/>
          <w:bCs/>
        </w:rPr>
        <w:t xml:space="preserve"> lub osobiście w CIS.</w:t>
      </w:r>
    </w:p>
    <w:p w14:paraId="5DB78D39" w14:textId="3976D6F4" w:rsidR="00677F34" w:rsidRPr="00677F34" w:rsidRDefault="00677F34" w:rsidP="00677F34">
      <w:pPr>
        <w:spacing w:before="200" w:after="200"/>
        <w:rPr>
          <w:rFonts w:asciiTheme="majorHAnsi" w:eastAsia="Calibri" w:hAnsiTheme="majorHAnsi" w:cstheme="majorHAnsi"/>
          <w:bCs/>
        </w:rPr>
      </w:pPr>
      <w:r w:rsidRPr="00677F34">
        <w:rPr>
          <w:rFonts w:asciiTheme="majorHAnsi" w:eastAsia="Calibri" w:hAnsiTheme="majorHAnsi" w:cstheme="majorHAnsi"/>
          <w:b/>
        </w:rPr>
        <w:t>Poznańska Złota Karta.</w:t>
      </w:r>
      <w:r w:rsidR="00916FB8">
        <w:rPr>
          <w:rFonts w:asciiTheme="majorHAnsi" w:eastAsia="Calibri" w:hAnsiTheme="majorHAnsi" w:cstheme="majorHAnsi"/>
          <w:b/>
        </w:rPr>
        <w:t xml:space="preserve"> </w:t>
      </w:r>
      <w:r w:rsidR="00916FB8">
        <w:rPr>
          <w:rFonts w:asciiTheme="majorHAnsi" w:eastAsia="Calibri" w:hAnsiTheme="majorHAnsi" w:cstheme="majorHAnsi"/>
          <w:bCs/>
        </w:rPr>
        <w:t>K</w:t>
      </w:r>
      <w:r w:rsidRPr="00677F34">
        <w:rPr>
          <w:rFonts w:asciiTheme="majorHAnsi" w:eastAsia="Calibri" w:hAnsiTheme="majorHAnsi" w:cstheme="majorHAnsi"/>
          <w:bCs/>
        </w:rPr>
        <w:t xml:space="preserve">arta </w:t>
      </w:r>
      <w:r w:rsidR="00842C63">
        <w:rPr>
          <w:rFonts w:asciiTheme="majorHAnsi" w:eastAsia="Calibri" w:hAnsiTheme="majorHAnsi" w:cstheme="majorHAnsi"/>
          <w:bCs/>
        </w:rPr>
        <w:t>straciła</w:t>
      </w:r>
      <w:r w:rsidRPr="00677F34">
        <w:rPr>
          <w:rFonts w:asciiTheme="majorHAnsi" w:eastAsia="Calibri" w:hAnsiTheme="majorHAnsi" w:cstheme="majorHAnsi"/>
          <w:bCs/>
        </w:rPr>
        <w:t xml:space="preserve"> ważność 15.09. Aby móc nadal korzystać ze zniżek należy wyrobić nową</w:t>
      </w:r>
      <w:r w:rsidR="00842C63">
        <w:rPr>
          <w:rFonts w:asciiTheme="majorHAnsi" w:eastAsia="Calibri" w:hAnsiTheme="majorHAnsi" w:cstheme="majorHAnsi"/>
          <w:bCs/>
        </w:rPr>
        <w:t xml:space="preserve"> – OK Poznań Poznańską Złotą Kartę</w:t>
      </w:r>
      <w:r w:rsidRPr="00677F34">
        <w:rPr>
          <w:rFonts w:asciiTheme="majorHAnsi" w:eastAsia="Calibri" w:hAnsiTheme="majorHAnsi" w:cstheme="majorHAnsi"/>
          <w:bCs/>
        </w:rPr>
        <w:t xml:space="preserve">. W tym celu należy udać się do Poznańskiego Centrum Świadczeń przy ul. Wszystkich Świętych 1, uprzednio umawiając się na wizytę w jednostce miejskiej poprzez infolinię Poznań Kontakt, tel. 61 646 33 44. Aby wyrobić kartę potrzebny jest ważny dowód osobisty oraz wniosek, który </w:t>
      </w:r>
      <w:r w:rsidR="00842C63">
        <w:rPr>
          <w:rFonts w:asciiTheme="majorHAnsi" w:eastAsia="Calibri" w:hAnsiTheme="majorHAnsi" w:cstheme="majorHAnsi"/>
          <w:bCs/>
        </w:rPr>
        <w:t>można</w:t>
      </w:r>
      <w:r w:rsidRPr="00677F34">
        <w:rPr>
          <w:rFonts w:asciiTheme="majorHAnsi" w:eastAsia="Calibri" w:hAnsiTheme="majorHAnsi" w:cstheme="majorHAnsi"/>
          <w:bCs/>
        </w:rPr>
        <w:t xml:space="preserve"> wypełnić na miejscu.</w:t>
      </w:r>
    </w:p>
    <w:p w14:paraId="728B073C" w14:textId="57B38EDC" w:rsidR="00957906" w:rsidRDefault="0056636C" w:rsidP="00BA7B33">
      <w:pPr>
        <w:shd w:val="clear" w:color="auto" w:fill="FFFFFF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Stacjonarne konsultacje cyfrowe. </w:t>
      </w:r>
      <w:r w:rsidRPr="0085585C">
        <w:rPr>
          <w:rFonts w:asciiTheme="majorHAnsi" w:eastAsia="Calibri" w:hAnsiTheme="majorHAnsi" w:cstheme="majorHAnsi"/>
        </w:rPr>
        <w:t xml:space="preserve">Nauka obsługi </w:t>
      </w:r>
      <w:r w:rsidR="00152B0E" w:rsidRPr="0085585C">
        <w:rPr>
          <w:rFonts w:asciiTheme="majorHAnsi" w:eastAsia="Calibri" w:hAnsiTheme="majorHAnsi" w:cstheme="majorHAnsi"/>
        </w:rPr>
        <w:t>smartfonu</w:t>
      </w:r>
      <w:r w:rsidRPr="0085585C">
        <w:rPr>
          <w:rFonts w:asciiTheme="majorHAnsi" w:eastAsia="Calibri" w:hAnsiTheme="majorHAnsi" w:cstheme="majorHAnsi"/>
        </w:rPr>
        <w:t xml:space="preserve">, </w:t>
      </w:r>
      <w:proofErr w:type="spellStart"/>
      <w:r w:rsidRPr="0085585C">
        <w:rPr>
          <w:rFonts w:asciiTheme="majorHAnsi" w:eastAsia="Calibri" w:hAnsiTheme="majorHAnsi" w:cstheme="majorHAnsi"/>
        </w:rPr>
        <w:t>tableta</w:t>
      </w:r>
      <w:proofErr w:type="spellEnd"/>
      <w:r w:rsidRPr="0085585C">
        <w:rPr>
          <w:rFonts w:asciiTheme="majorHAnsi" w:eastAsia="Calibri" w:hAnsiTheme="majorHAnsi" w:cstheme="majorHAnsi"/>
        </w:rPr>
        <w:t xml:space="preserve"> lub laptopa, a także wyszukiwania informacji w </w:t>
      </w:r>
      <w:proofErr w:type="spellStart"/>
      <w:r w:rsidRPr="0085585C">
        <w:rPr>
          <w:rFonts w:asciiTheme="majorHAnsi" w:eastAsia="Calibri" w:hAnsiTheme="majorHAnsi" w:cstheme="majorHAnsi"/>
        </w:rPr>
        <w:t>internecie</w:t>
      </w:r>
      <w:proofErr w:type="spellEnd"/>
      <w:r w:rsidRPr="0085585C">
        <w:rPr>
          <w:rFonts w:asciiTheme="majorHAnsi" w:eastAsia="Calibri" w:hAnsiTheme="majorHAnsi" w:cstheme="majorHAnsi"/>
        </w:rPr>
        <w:t xml:space="preserve"> czy korzystania z internetowych komunikatorów. Spotkania trwają 45 min (można odbyć maksymalnie 5 takich spotkań w roku kalendarzowym), odbywają się w siedzibie CIS  przy ul. Mielżyńskiego 24, obowiązują zapisy tel. 61 847 21 11 lub osobiste w CIS.</w:t>
      </w:r>
    </w:p>
    <w:p w14:paraId="4C24CF67" w14:textId="77777777" w:rsidR="007F3EC6" w:rsidRPr="0085585C" w:rsidRDefault="007F3EC6" w:rsidP="00BA7B33">
      <w:pPr>
        <w:shd w:val="clear" w:color="auto" w:fill="FFFFFF"/>
        <w:rPr>
          <w:rFonts w:asciiTheme="majorHAnsi" w:eastAsia="Calibri" w:hAnsiTheme="majorHAnsi" w:cstheme="majorHAnsi"/>
        </w:rPr>
      </w:pPr>
    </w:p>
    <w:p w14:paraId="6A092CDC" w14:textId="3714EE06" w:rsidR="00463130" w:rsidRPr="0085585C" w:rsidRDefault="0056636C" w:rsidP="00BA7B33">
      <w:pPr>
        <w:shd w:val="clear" w:color="auto" w:fill="FFFFFF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Telefoniczne i stacjonarne dyżury policjantów </w:t>
      </w:r>
      <w:r w:rsidR="00236A71">
        <w:rPr>
          <w:rFonts w:asciiTheme="majorHAnsi" w:eastAsia="Calibri" w:hAnsiTheme="majorHAnsi" w:cstheme="majorHAnsi"/>
          <w:b/>
        </w:rPr>
        <w:t>dla</w:t>
      </w:r>
      <w:r w:rsidRPr="0085585C">
        <w:rPr>
          <w:rFonts w:asciiTheme="majorHAnsi" w:eastAsia="Calibri" w:hAnsiTheme="majorHAnsi" w:cstheme="majorHAnsi"/>
          <w:b/>
        </w:rPr>
        <w:t xml:space="preserve"> senior</w:t>
      </w:r>
      <w:r w:rsidR="00236A71">
        <w:rPr>
          <w:rFonts w:asciiTheme="majorHAnsi" w:eastAsia="Calibri" w:hAnsiTheme="majorHAnsi" w:cstheme="majorHAnsi"/>
          <w:b/>
        </w:rPr>
        <w:t>ów</w:t>
      </w:r>
      <w:r w:rsidRPr="0085585C">
        <w:rPr>
          <w:rFonts w:asciiTheme="majorHAnsi" w:eastAsia="Calibri" w:hAnsiTheme="majorHAnsi" w:cstheme="majorHAnsi"/>
          <w:b/>
        </w:rPr>
        <w:t xml:space="preserve">. </w:t>
      </w:r>
      <w:r w:rsidRPr="0085585C">
        <w:rPr>
          <w:rFonts w:asciiTheme="majorHAnsi" w:eastAsia="Calibri" w:hAnsiTheme="majorHAnsi" w:cstheme="majorHAnsi"/>
        </w:rPr>
        <w:t xml:space="preserve">Policjanci z KWP w Poznaniu udzielają informacji na temat zagrożeń, z jakimi seniorzy mogą spotkać się w życiu codziennym. Dyżury odbywają się w każdy wtorek w </w:t>
      </w:r>
      <w:r w:rsidR="0081235D" w:rsidRPr="0085585C">
        <w:rPr>
          <w:rFonts w:asciiTheme="majorHAnsi" w:eastAsia="Calibri" w:hAnsiTheme="majorHAnsi" w:cstheme="majorHAnsi"/>
        </w:rPr>
        <w:t>godz.</w:t>
      </w:r>
      <w:r w:rsidRPr="0085585C">
        <w:rPr>
          <w:rFonts w:asciiTheme="majorHAnsi" w:eastAsia="Calibri" w:hAnsiTheme="majorHAnsi" w:cstheme="majorHAnsi"/>
        </w:rPr>
        <w:t xml:space="preserve"> 12-14 w siedzibie CIS lub pod numerem tel. 887 666 508.</w:t>
      </w:r>
    </w:p>
    <w:p w14:paraId="6B80ED31" w14:textId="38FC284F" w:rsidR="00847560" w:rsidRDefault="0056636C" w:rsidP="00614A40">
      <w:pPr>
        <w:spacing w:before="200" w:after="20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>Newsletter CIS.</w:t>
      </w:r>
      <w:r w:rsidRPr="0085585C">
        <w:rPr>
          <w:rFonts w:asciiTheme="majorHAnsi" w:eastAsia="Calibri" w:hAnsiTheme="majorHAnsi" w:cstheme="majorHAnsi"/>
        </w:rPr>
        <w:t xml:space="preserve"> Jeśli chcesz być na bieżąco – zapisz się do </w:t>
      </w:r>
      <w:proofErr w:type="spellStart"/>
      <w:r w:rsidRPr="0085585C">
        <w:rPr>
          <w:rFonts w:asciiTheme="majorHAnsi" w:eastAsia="Calibri" w:hAnsiTheme="majorHAnsi" w:cstheme="majorHAnsi"/>
        </w:rPr>
        <w:t>newslettera</w:t>
      </w:r>
      <w:proofErr w:type="spellEnd"/>
      <w:r w:rsidRPr="0085585C">
        <w:rPr>
          <w:rFonts w:asciiTheme="majorHAnsi" w:eastAsia="Calibri" w:hAnsiTheme="majorHAnsi" w:cstheme="majorHAnsi"/>
        </w:rPr>
        <w:t xml:space="preserve"> Centrum Inicjatyw Senioralnych (poprzez stronę www.centrumis.pl, okienko do zapisów po prawej stronie, tuż pod niebieskim kalendarzem z wydarzeniami). Dzięki temu w każdy piątek otrzymasz od nas wiadomość z pakietem najświeższych informacji na temat oferty w mieście skierowanej do seniorek i seniorów.</w:t>
      </w:r>
      <w:r w:rsidR="00655F28">
        <w:rPr>
          <w:rFonts w:asciiTheme="majorHAnsi" w:eastAsia="Calibri" w:hAnsiTheme="majorHAnsi" w:cstheme="majorHAnsi"/>
        </w:rPr>
        <w:t xml:space="preserve"> </w:t>
      </w:r>
    </w:p>
    <w:p w14:paraId="23BE1B2B" w14:textId="23D8782C" w:rsidR="002D3876" w:rsidRPr="0085585C" w:rsidRDefault="0056636C" w:rsidP="00BA7B33">
      <w:pPr>
        <w:spacing w:before="200" w:after="200"/>
        <w:rPr>
          <w:rFonts w:asciiTheme="majorHAnsi" w:eastAsia="Calibri" w:hAnsiTheme="majorHAnsi" w:cstheme="majorHAnsi"/>
          <w:b/>
          <w:sz w:val="34"/>
          <w:szCs w:val="34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Senior w Formie</w:t>
      </w:r>
    </w:p>
    <w:p w14:paraId="1DFE7A1B" w14:textId="40F26FC4" w:rsidR="003D7F51" w:rsidRPr="003D7F51" w:rsidRDefault="003D7F51" w:rsidP="00BA7B33">
      <w:pPr>
        <w:spacing w:before="120" w:after="120"/>
        <w:rPr>
          <w:rFonts w:asciiTheme="majorHAnsi" w:eastAsia="Calibri" w:hAnsiTheme="majorHAnsi" w:cstheme="majorHAnsi"/>
          <w:lang w:val="pl-PL"/>
        </w:rPr>
      </w:pPr>
      <w:proofErr w:type="spellStart"/>
      <w:r w:rsidRPr="003D7F51">
        <w:rPr>
          <w:rFonts w:asciiTheme="majorHAnsi" w:eastAsia="Calibri" w:hAnsiTheme="majorHAnsi" w:cstheme="majorHAnsi"/>
          <w:b/>
          <w:bCs/>
          <w:lang w:val="pl-PL"/>
        </w:rPr>
        <w:t>Bagdasarian</w:t>
      </w:r>
      <w:proofErr w:type="spellEnd"/>
      <w:r w:rsidRPr="003D7F51">
        <w:rPr>
          <w:rFonts w:asciiTheme="majorHAnsi" w:eastAsia="Calibri" w:hAnsiTheme="majorHAnsi" w:cstheme="majorHAnsi"/>
          <w:b/>
          <w:bCs/>
          <w:lang w:val="pl-PL"/>
        </w:rPr>
        <w:t xml:space="preserve"> Boxing Club Poznań</w:t>
      </w:r>
      <w:r>
        <w:rPr>
          <w:rFonts w:asciiTheme="majorHAnsi" w:eastAsia="Calibri" w:hAnsiTheme="majorHAnsi" w:cstheme="majorHAnsi"/>
          <w:b/>
          <w:bCs/>
          <w:lang w:val="pl-PL"/>
        </w:rPr>
        <w:t xml:space="preserve">. </w:t>
      </w:r>
      <w:r>
        <w:rPr>
          <w:rFonts w:asciiTheme="majorHAnsi" w:eastAsia="Calibri" w:hAnsiTheme="majorHAnsi" w:cstheme="majorHAnsi"/>
          <w:lang w:val="pl-PL"/>
        </w:rPr>
        <w:t xml:space="preserve">Klub zaprasza na bezpłatne </w:t>
      </w:r>
      <w:r w:rsidRPr="003D7F51">
        <w:rPr>
          <w:rFonts w:asciiTheme="majorHAnsi" w:eastAsia="Calibri" w:hAnsiTheme="majorHAnsi" w:cstheme="majorHAnsi"/>
          <w:lang w:val="pl-PL"/>
        </w:rPr>
        <w:t xml:space="preserve">zajęcia gimnastyczne z elementami boksu dla </w:t>
      </w:r>
      <w:r>
        <w:rPr>
          <w:rFonts w:asciiTheme="majorHAnsi" w:eastAsia="Calibri" w:hAnsiTheme="majorHAnsi" w:cstheme="majorHAnsi"/>
          <w:lang w:val="pl-PL"/>
        </w:rPr>
        <w:t>s</w:t>
      </w:r>
      <w:r w:rsidRPr="003D7F51">
        <w:rPr>
          <w:rFonts w:asciiTheme="majorHAnsi" w:eastAsia="Calibri" w:hAnsiTheme="majorHAnsi" w:cstheme="majorHAnsi"/>
          <w:lang w:val="pl-PL"/>
        </w:rPr>
        <w:t xml:space="preserve">eniorek i </w:t>
      </w:r>
      <w:r>
        <w:rPr>
          <w:rFonts w:asciiTheme="majorHAnsi" w:eastAsia="Calibri" w:hAnsiTheme="majorHAnsi" w:cstheme="majorHAnsi"/>
          <w:lang w:val="pl-PL"/>
        </w:rPr>
        <w:t>s</w:t>
      </w:r>
      <w:r w:rsidRPr="003D7F51">
        <w:rPr>
          <w:rFonts w:asciiTheme="majorHAnsi" w:eastAsia="Calibri" w:hAnsiTheme="majorHAnsi" w:cstheme="majorHAnsi"/>
          <w:lang w:val="pl-PL"/>
        </w:rPr>
        <w:t>eniorów</w:t>
      </w:r>
      <w:r>
        <w:rPr>
          <w:rFonts w:asciiTheme="majorHAnsi" w:eastAsia="Calibri" w:hAnsiTheme="majorHAnsi" w:cstheme="majorHAnsi"/>
          <w:lang w:val="pl-PL"/>
        </w:rPr>
        <w:t xml:space="preserve">. Harmonogram: </w:t>
      </w:r>
      <w:r w:rsidRPr="003D7F51">
        <w:rPr>
          <w:rFonts w:asciiTheme="majorHAnsi" w:eastAsia="Calibri" w:hAnsiTheme="majorHAnsi" w:cstheme="majorHAnsi"/>
          <w:lang w:val="pl-PL"/>
        </w:rPr>
        <w:t>wtorki i czwartki, godz. 15</w:t>
      </w:r>
      <w:r>
        <w:rPr>
          <w:rFonts w:asciiTheme="majorHAnsi" w:eastAsia="Calibri" w:hAnsiTheme="majorHAnsi" w:cstheme="majorHAnsi"/>
          <w:lang w:val="pl-PL"/>
        </w:rPr>
        <w:t xml:space="preserve">-16, </w:t>
      </w:r>
      <w:r w:rsidRPr="003D7F51">
        <w:rPr>
          <w:rFonts w:asciiTheme="majorHAnsi" w:eastAsia="Calibri" w:hAnsiTheme="majorHAnsi" w:cstheme="majorHAnsi"/>
          <w:lang w:val="pl-PL"/>
        </w:rPr>
        <w:t>Hala sportowa, ul. Reymonta 35</w:t>
      </w:r>
      <w:r>
        <w:rPr>
          <w:rFonts w:asciiTheme="majorHAnsi" w:eastAsia="Calibri" w:hAnsiTheme="majorHAnsi" w:cstheme="majorHAnsi"/>
          <w:lang w:val="pl-PL"/>
        </w:rPr>
        <w:t xml:space="preserve">, zapisy: </w:t>
      </w:r>
      <w:r w:rsidRPr="003D7F51">
        <w:rPr>
          <w:rFonts w:asciiTheme="majorHAnsi" w:eastAsia="Calibri" w:hAnsiTheme="majorHAnsi" w:cstheme="majorHAnsi"/>
          <w:lang w:val="pl-PL"/>
        </w:rPr>
        <w:t>tel. 692 230 015 lub 694 021</w:t>
      </w:r>
      <w:r>
        <w:rPr>
          <w:rFonts w:asciiTheme="majorHAnsi" w:eastAsia="Calibri" w:hAnsiTheme="majorHAnsi" w:cstheme="majorHAnsi"/>
          <w:lang w:val="pl-PL"/>
        </w:rPr>
        <w:t> </w:t>
      </w:r>
      <w:r w:rsidRPr="003D7F51">
        <w:rPr>
          <w:rFonts w:asciiTheme="majorHAnsi" w:eastAsia="Calibri" w:hAnsiTheme="majorHAnsi" w:cstheme="majorHAnsi"/>
          <w:lang w:val="pl-PL"/>
        </w:rPr>
        <w:t>328</w:t>
      </w:r>
      <w:r>
        <w:rPr>
          <w:rFonts w:asciiTheme="majorHAnsi" w:eastAsia="Calibri" w:hAnsiTheme="majorHAnsi" w:cstheme="majorHAnsi"/>
          <w:lang w:val="pl-PL"/>
        </w:rPr>
        <w:t xml:space="preserve">. </w:t>
      </w:r>
    </w:p>
    <w:p w14:paraId="7DC48095" w14:textId="195C22B2" w:rsidR="00B1194C" w:rsidRPr="0085585C" w:rsidRDefault="00B1194C" w:rsidP="00BA7B33">
      <w:pPr>
        <w:spacing w:before="120" w:after="120"/>
        <w:rPr>
          <w:rFonts w:asciiTheme="majorHAnsi" w:eastAsia="Calibri" w:hAnsiTheme="majorHAnsi" w:cstheme="majorHAnsi"/>
          <w:b/>
          <w:bCs/>
          <w:lang w:val="pl-PL"/>
        </w:rPr>
      </w:pPr>
      <w:r w:rsidRPr="0085585C">
        <w:rPr>
          <w:rFonts w:asciiTheme="majorHAnsi" w:eastAsia="Calibri" w:hAnsiTheme="majorHAnsi" w:cstheme="majorHAnsi"/>
          <w:b/>
          <w:bCs/>
          <w:lang w:val="pl-PL"/>
        </w:rPr>
        <w:lastRenderedPageBreak/>
        <w:t>Poznańskie Stowarzyszenie Tai Chi</w:t>
      </w:r>
      <w:r w:rsidR="00BA7B33" w:rsidRPr="0085585C">
        <w:rPr>
          <w:rFonts w:asciiTheme="majorHAnsi" w:eastAsia="Calibri" w:hAnsiTheme="majorHAnsi" w:cstheme="majorHAnsi"/>
          <w:b/>
          <w:bCs/>
          <w:lang w:val="pl-PL"/>
        </w:rPr>
        <w:t>.</w:t>
      </w:r>
      <w:r w:rsidRPr="0085585C">
        <w:rPr>
          <w:rFonts w:asciiTheme="majorHAnsi" w:eastAsia="Calibri" w:hAnsiTheme="majorHAnsi" w:cstheme="majorHAnsi"/>
          <w:lang w:val="pl-PL"/>
        </w:rPr>
        <w:t xml:space="preserve"> </w:t>
      </w:r>
      <w:r w:rsidR="00BA7B33" w:rsidRPr="0085585C">
        <w:rPr>
          <w:rFonts w:asciiTheme="majorHAnsi" w:eastAsia="Calibri" w:hAnsiTheme="majorHAnsi" w:cstheme="majorHAnsi"/>
          <w:lang w:val="pl-PL"/>
        </w:rPr>
        <w:t>S</w:t>
      </w:r>
      <w:r w:rsidRPr="0085585C">
        <w:rPr>
          <w:rFonts w:asciiTheme="majorHAnsi" w:eastAsia="Calibri" w:hAnsiTheme="majorHAnsi" w:cstheme="majorHAnsi"/>
          <w:lang w:val="pl-PL"/>
        </w:rPr>
        <w:t>towarzyszenie prowadzi bezpłatne zajęcia w kilku poznańskich parkach. Harmonogram: w soboty 10.30-11.30 – Park Księdza Józefa Jasińskiego na Osiedlu Kopernika, w niedziele 11-12.30 – Park Cytadela przy Niebiańska Herbaciarnio</w:t>
      </w:r>
      <w:r w:rsidR="007C3513">
        <w:rPr>
          <w:rFonts w:asciiTheme="majorHAnsi" w:eastAsia="Calibri" w:hAnsiTheme="majorHAnsi" w:cstheme="majorHAnsi"/>
          <w:lang w:val="pl-PL"/>
        </w:rPr>
        <w:t>-</w:t>
      </w:r>
      <w:proofErr w:type="spellStart"/>
      <w:r w:rsidRPr="0085585C">
        <w:rPr>
          <w:rFonts w:asciiTheme="majorHAnsi" w:eastAsia="Calibri" w:hAnsiTheme="majorHAnsi" w:cstheme="majorHAnsi"/>
          <w:lang w:val="pl-PL"/>
        </w:rPr>
        <w:t>Zielarnia</w:t>
      </w:r>
      <w:proofErr w:type="spellEnd"/>
      <w:r w:rsidRPr="0085585C">
        <w:rPr>
          <w:rFonts w:asciiTheme="majorHAnsi" w:eastAsia="Calibri" w:hAnsiTheme="majorHAnsi" w:cstheme="majorHAnsi"/>
          <w:lang w:val="pl-PL"/>
        </w:rPr>
        <w:t xml:space="preserve"> Café, we wtorki 18-19.30 – w Parku Sałackim, w czwartki 18-19.30 – w Park Jana Pawła II Łęgi Dębińskie na Wildzie. Szczegóły: tel. 784 650 104.</w:t>
      </w:r>
    </w:p>
    <w:p w14:paraId="10E6B928" w14:textId="176420A6" w:rsidR="00307E88" w:rsidRPr="00307E88" w:rsidRDefault="00307E88" w:rsidP="00307E88">
      <w:pPr>
        <w:spacing w:before="200" w:after="200"/>
        <w:rPr>
          <w:rFonts w:asciiTheme="majorHAnsi" w:eastAsia="Calibri" w:hAnsiTheme="majorHAnsi" w:cstheme="majorHAnsi"/>
          <w:b/>
        </w:rPr>
      </w:pPr>
      <w:r w:rsidRPr="00307E88">
        <w:rPr>
          <w:rFonts w:asciiTheme="majorHAnsi" w:eastAsia="Calibri" w:hAnsiTheme="majorHAnsi" w:cstheme="majorHAnsi"/>
          <w:b/>
        </w:rPr>
        <w:t xml:space="preserve">Tematyczne wycieczki z przewodnikami popoznaniu.pl. </w:t>
      </w:r>
      <w:r w:rsidRPr="00307E88">
        <w:rPr>
          <w:rFonts w:asciiTheme="majorHAnsi" w:eastAsia="Calibri" w:hAnsiTheme="majorHAnsi" w:cstheme="majorHAnsi"/>
          <w:bCs/>
        </w:rPr>
        <w:t>Uczestnicy spacerów zaglądają do mniej znanych dzielnic miasta, odwiedzają miejsca z dala od turystycznych szlaków, a wycieczki koncentrują się na jednym wątku. Harmonogram: 16.11, godz. 10 i 15 – „Wszyscy święci Poznania” (zbiórka: przed kościołem na Wzgórzu św. Wojciecha). Nie obowiązują zapisy, udział bezpłatny. Szczegóły: tel. 884 605 305, www.popoznaniu.pl.</w:t>
      </w:r>
      <w:r w:rsidRPr="00307E88">
        <w:rPr>
          <w:rFonts w:asciiTheme="majorHAnsi" w:eastAsia="Calibri" w:hAnsiTheme="majorHAnsi" w:cstheme="majorHAnsi"/>
          <w:b/>
        </w:rPr>
        <w:t xml:space="preserve"> </w:t>
      </w:r>
    </w:p>
    <w:p w14:paraId="58DC0B1E" w14:textId="61BC2A97" w:rsidR="00847560" w:rsidRPr="00916FB8" w:rsidRDefault="00307E88" w:rsidP="00307E88">
      <w:pPr>
        <w:spacing w:before="200" w:after="200"/>
        <w:rPr>
          <w:rFonts w:asciiTheme="majorHAnsi" w:eastAsia="Calibri" w:hAnsiTheme="majorHAnsi" w:cstheme="majorHAnsi"/>
          <w:bCs/>
        </w:rPr>
      </w:pPr>
      <w:r w:rsidRPr="00307E88">
        <w:rPr>
          <w:rFonts w:asciiTheme="majorHAnsi" w:eastAsia="Calibri" w:hAnsiTheme="majorHAnsi" w:cstheme="majorHAnsi"/>
          <w:b/>
        </w:rPr>
        <w:t>Spacery miejskie z PTTK</w:t>
      </w:r>
      <w:r w:rsidRPr="00307E88">
        <w:rPr>
          <w:rFonts w:asciiTheme="majorHAnsi" w:eastAsia="Calibri" w:hAnsiTheme="majorHAnsi" w:cstheme="majorHAnsi"/>
          <w:bCs/>
        </w:rPr>
        <w:t xml:space="preserve">. Koło Przewodników PTTK im. Marcelego </w:t>
      </w:r>
      <w:proofErr w:type="spellStart"/>
      <w:r w:rsidRPr="00307E88">
        <w:rPr>
          <w:rFonts w:asciiTheme="majorHAnsi" w:eastAsia="Calibri" w:hAnsiTheme="majorHAnsi" w:cstheme="majorHAnsi"/>
          <w:bCs/>
        </w:rPr>
        <w:t>Mottego</w:t>
      </w:r>
      <w:proofErr w:type="spellEnd"/>
      <w:r w:rsidRPr="00307E88">
        <w:rPr>
          <w:rFonts w:asciiTheme="majorHAnsi" w:eastAsia="Calibri" w:hAnsiTheme="majorHAnsi" w:cstheme="majorHAnsi"/>
          <w:bCs/>
        </w:rPr>
        <w:t xml:space="preserve"> przy Oddziale Poznańskim zaprasza na spacery w różnych rejonach miasta. Udział w przechadzkach jest bezpłatny, nie obowiązują zapisy. Harmonogram najbliższych spacerów: </w:t>
      </w:r>
      <w:r w:rsidR="00145E06">
        <w:rPr>
          <w:rFonts w:asciiTheme="majorHAnsi" w:eastAsia="Calibri" w:hAnsiTheme="majorHAnsi" w:cstheme="majorHAnsi"/>
          <w:bCs/>
        </w:rPr>
        <w:t xml:space="preserve">17.11, godz. 11 – „Przed Powstaniem. Cisi bohaterowie: Paluch, Hulewicz, Jach, </w:t>
      </w:r>
      <w:proofErr w:type="spellStart"/>
      <w:r w:rsidR="00145E06">
        <w:rPr>
          <w:rFonts w:asciiTheme="majorHAnsi" w:eastAsia="Calibri" w:hAnsiTheme="majorHAnsi" w:cstheme="majorHAnsi"/>
          <w:bCs/>
        </w:rPr>
        <w:t>Jęczkowiak</w:t>
      </w:r>
      <w:proofErr w:type="spellEnd"/>
      <w:r w:rsidR="00145E06">
        <w:rPr>
          <w:rFonts w:asciiTheme="majorHAnsi" w:eastAsia="Calibri" w:hAnsiTheme="majorHAnsi" w:cstheme="majorHAnsi"/>
          <w:bCs/>
        </w:rPr>
        <w:t xml:space="preserve"> (zbiórka: pl. Wolności, przy schodach do Arkadii</w:t>
      </w:r>
      <w:r w:rsidRPr="00307E88">
        <w:rPr>
          <w:rFonts w:asciiTheme="majorHAnsi" w:eastAsia="Calibri" w:hAnsiTheme="majorHAnsi" w:cstheme="majorHAnsi"/>
          <w:bCs/>
        </w:rPr>
        <w:t>)</w:t>
      </w:r>
      <w:r w:rsidR="00145E06">
        <w:rPr>
          <w:rFonts w:asciiTheme="majorHAnsi" w:eastAsia="Calibri" w:hAnsiTheme="majorHAnsi" w:cstheme="majorHAnsi"/>
          <w:bCs/>
        </w:rPr>
        <w:t xml:space="preserve">, 24.11, g. 11 – „Żydowski Poznań, cz. II” (zbiórka: ul. Grochowe Łąki 6). </w:t>
      </w:r>
      <w:r w:rsidRPr="00307E88">
        <w:rPr>
          <w:rFonts w:asciiTheme="majorHAnsi" w:eastAsia="Calibri" w:hAnsiTheme="majorHAnsi" w:cstheme="majorHAnsi"/>
          <w:bCs/>
        </w:rPr>
        <w:t>Szczegóły:  tel. 61 853 03 97.</w:t>
      </w:r>
    </w:p>
    <w:p w14:paraId="186F952C" w14:textId="4DED5F3A" w:rsidR="00463130" w:rsidRPr="0085585C" w:rsidRDefault="0056636C" w:rsidP="00BA7B33">
      <w:pPr>
        <w:spacing w:before="200" w:after="20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Kultura</w:t>
      </w:r>
    </w:p>
    <w:p w14:paraId="248E5783" w14:textId="730470F7" w:rsidR="00821DE9" w:rsidRPr="0085585C" w:rsidRDefault="0056636C" w:rsidP="00BA7B33">
      <w:pPr>
        <w:spacing w:before="200" w:after="200"/>
        <w:rPr>
          <w:rFonts w:asciiTheme="majorHAnsi" w:eastAsia="Calibri" w:hAnsiTheme="majorHAnsi" w:cstheme="majorHAnsi"/>
          <w:bCs/>
          <w:color w:val="0A0A0A"/>
        </w:rPr>
      </w:pPr>
      <w:r w:rsidRPr="0085585C">
        <w:rPr>
          <w:rFonts w:asciiTheme="majorHAnsi" w:eastAsia="Calibri" w:hAnsiTheme="majorHAnsi" w:cstheme="majorHAnsi"/>
          <w:b/>
        </w:rPr>
        <w:t>CK Zamek!</w:t>
      </w:r>
      <w:r w:rsidRPr="0085585C">
        <w:rPr>
          <w:rFonts w:asciiTheme="majorHAnsi" w:eastAsia="Calibri" w:hAnsiTheme="majorHAnsi" w:cstheme="majorHAnsi"/>
        </w:rPr>
        <w:t xml:space="preserve"> </w:t>
      </w:r>
      <w:r w:rsidRPr="0085585C">
        <w:rPr>
          <w:rFonts w:asciiTheme="majorHAnsi" w:eastAsia="Calibri" w:hAnsiTheme="majorHAnsi" w:cstheme="majorHAnsi"/>
          <w:color w:val="0A0A0A"/>
          <w:highlight w:val="white"/>
        </w:rPr>
        <w:t>Harmonogram wybranych wydarzeń</w:t>
      </w:r>
      <w:bookmarkStart w:id="0" w:name="_Hlk171930430"/>
      <w:bookmarkStart w:id="1" w:name="_Hlk173143712"/>
      <w:r w:rsidR="005654BA">
        <w:rPr>
          <w:rFonts w:asciiTheme="majorHAnsi" w:eastAsia="Calibri" w:hAnsiTheme="majorHAnsi" w:cstheme="majorHAnsi"/>
          <w:color w:val="0A0A0A"/>
        </w:rPr>
        <w:t>:</w:t>
      </w:r>
      <w:r w:rsidR="00740675">
        <w:rPr>
          <w:rFonts w:asciiTheme="majorHAnsi" w:eastAsia="Calibri" w:hAnsiTheme="majorHAnsi" w:cstheme="majorHAnsi"/>
          <w:color w:val="0A0A0A"/>
        </w:rPr>
        <w:t xml:space="preserve"> 15</w:t>
      </w:r>
      <w:r w:rsidR="00D9615E">
        <w:rPr>
          <w:rFonts w:asciiTheme="majorHAnsi" w:eastAsia="Calibri" w:hAnsiTheme="majorHAnsi" w:cstheme="majorHAnsi"/>
          <w:lang w:val="pl-PL"/>
        </w:rPr>
        <w:t xml:space="preserve">.11, godz. 19 – </w:t>
      </w:r>
      <w:proofErr w:type="spellStart"/>
      <w:r w:rsidR="00D9615E">
        <w:rPr>
          <w:rFonts w:asciiTheme="majorHAnsi" w:eastAsia="Calibri" w:hAnsiTheme="majorHAnsi" w:cstheme="majorHAnsi"/>
          <w:lang w:val="pl-PL"/>
        </w:rPr>
        <w:t>JazZamek</w:t>
      </w:r>
      <w:proofErr w:type="spellEnd"/>
      <w:r w:rsidR="00D9615E">
        <w:rPr>
          <w:rFonts w:asciiTheme="majorHAnsi" w:eastAsia="Calibri" w:hAnsiTheme="majorHAnsi" w:cstheme="majorHAnsi"/>
          <w:lang w:val="pl-PL"/>
        </w:rPr>
        <w:t xml:space="preserve"> </w:t>
      </w:r>
      <w:proofErr w:type="spellStart"/>
      <w:r w:rsidR="00D9615E" w:rsidRPr="00D9615E">
        <w:rPr>
          <w:rFonts w:asciiTheme="majorHAnsi" w:eastAsia="Calibri" w:hAnsiTheme="majorHAnsi" w:cstheme="majorHAnsi"/>
          <w:lang w:val="pl-PL"/>
        </w:rPr>
        <w:t>Soojin</w:t>
      </w:r>
      <w:proofErr w:type="spellEnd"/>
      <w:r w:rsidR="00D9615E" w:rsidRPr="00D9615E">
        <w:rPr>
          <w:rFonts w:asciiTheme="majorHAnsi" w:eastAsia="Calibri" w:hAnsiTheme="majorHAnsi" w:cstheme="majorHAnsi"/>
          <w:lang w:val="pl-PL"/>
        </w:rPr>
        <w:t xml:space="preserve"> </w:t>
      </w:r>
      <w:proofErr w:type="spellStart"/>
      <w:r w:rsidR="00D9615E" w:rsidRPr="00D9615E">
        <w:rPr>
          <w:rFonts w:asciiTheme="majorHAnsi" w:eastAsia="Calibri" w:hAnsiTheme="majorHAnsi" w:cstheme="majorHAnsi"/>
          <w:lang w:val="pl-PL"/>
        </w:rPr>
        <w:t>Suh</w:t>
      </w:r>
      <w:proofErr w:type="spellEnd"/>
      <w:r w:rsidR="00D9615E" w:rsidRPr="00D9615E">
        <w:rPr>
          <w:rFonts w:asciiTheme="majorHAnsi" w:eastAsia="Calibri" w:hAnsiTheme="majorHAnsi" w:cstheme="majorHAnsi"/>
          <w:lang w:val="pl-PL"/>
        </w:rPr>
        <w:t xml:space="preserve"> </w:t>
      </w:r>
      <w:proofErr w:type="spellStart"/>
      <w:r w:rsidR="00D9615E" w:rsidRPr="00D9615E">
        <w:rPr>
          <w:rFonts w:asciiTheme="majorHAnsi" w:eastAsia="Calibri" w:hAnsiTheme="majorHAnsi" w:cstheme="majorHAnsi"/>
          <w:lang w:val="pl-PL"/>
        </w:rPr>
        <w:t>Coloris</w:t>
      </w:r>
      <w:proofErr w:type="spellEnd"/>
      <w:r w:rsidR="00D9615E" w:rsidRPr="00D9615E">
        <w:rPr>
          <w:rFonts w:asciiTheme="majorHAnsi" w:eastAsia="Calibri" w:hAnsiTheme="majorHAnsi" w:cstheme="majorHAnsi"/>
          <w:lang w:val="pl-PL"/>
        </w:rPr>
        <w:t xml:space="preserve"> Trio / Bando</w:t>
      </w:r>
      <w:r w:rsidR="00D9615E">
        <w:rPr>
          <w:rFonts w:asciiTheme="majorHAnsi" w:eastAsia="Calibri" w:hAnsiTheme="majorHAnsi" w:cstheme="majorHAnsi"/>
          <w:lang w:val="pl-PL"/>
        </w:rPr>
        <w:t xml:space="preserve"> (Sala Wielka, bilety: 55/60 zł), 16.11, godz. 12 oraz 22.11, godz. 18 – oprowadzanie kuratorskie po wystawie „Wystawa i aukcja dla domu” (Laboratorium, wstęp wolny), </w:t>
      </w:r>
      <w:r w:rsidR="00614A40">
        <w:rPr>
          <w:rFonts w:asciiTheme="majorHAnsi" w:eastAsia="Calibri" w:hAnsiTheme="majorHAnsi" w:cstheme="majorHAnsi"/>
          <w:lang w:val="pl-PL"/>
        </w:rPr>
        <w:t>16.11, godz. 19 – Noc 1001 Baśni (Sala Pod Zegarem, bilety: 20/10 zł), 1</w:t>
      </w:r>
      <w:r w:rsidR="00834B33">
        <w:rPr>
          <w:rFonts w:asciiTheme="majorHAnsi" w:eastAsia="Calibri" w:hAnsiTheme="majorHAnsi" w:cstheme="majorHAnsi"/>
          <w:lang w:val="pl-PL"/>
        </w:rPr>
        <w:t xml:space="preserve">7.11, godz. 11 – rodzinne zwiedzanie z przewodnikiem (Hol Wielki, bilety: 15/12 zł), </w:t>
      </w:r>
      <w:r w:rsidR="00733409">
        <w:rPr>
          <w:rFonts w:asciiTheme="majorHAnsi" w:eastAsia="Calibri" w:hAnsiTheme="majorHAnsi" w:cstheme="majorHAnsi"/>
          <w:lang w:val="pl-PL"/>
        </w:rPr>
        <w:t xml:space="preserve">19.11, godz. 17.30 – Warsztaty ruchowe: puść to (Laboratorium, bilety: 10 zł), </w:t>
      </w:r>
      <w:r w:rsidR="00614A40">
        <w:rPr>
          <w:rFonts w:asciiTheme="majorHAnsi" w:eastAsia="Calibri" w:hAnsiTheme="majorHAnsi" w:cstheme="majorHAnsi"/>
          <w:lang w:val="pl-PL"/>
        </w:rPr>
        <w:t xml:space="preserve">19.11, godz. 18 – Zamek czyta: </w:t>
      </w:r>
      <w:r w:rsidR="00614A40" w:rsidRPr="00614A40">
        <w:rPr>
          <w:rFonts w:asciiTheme="majorHAnsi" w:eastAsia="Calibri" w:hAnsiTheme="majorHAnsi" w:cstheme="majorHAnsi"/>
          <w:lang w:val="pl-PL"/>
        </w:rPr>
        <w:t xml:space="preserve">„Król Warmii i Saturna” – spotkanie autorskie z Joanną </w:t>
      </w:r>
      <w:proofErr w:type="spellStart"/>
      <w:r w:rsidR="00614A40" w:rsidRPr="00614A40">
        <w:rPr>
          <w:rFonts w:asciiTheme="majorHAnsi" w:eastAsia="Calibri" w:hAnsiTheme="majorHAnsi" w:cstheme="majorHAnsi"/>
          <w:lang w:val="pl-PL"/>
        </w:rPr>
        <w:t>Wilengowską</w:t>
      </w:r>
      <w:proofErr w:type="spellEnd"/>
      <w:r w:rsidR="00614A40" w:rsidRPr="00614A40">
        <w:rPr>
          <w:rFonts w:asciiTheme="majorHAnsi" w:eastAsia="Calibri" w:hAnsiTheme="majorHAnsi" w:cstheme="majorHAnsi"/>
          <w:lang w:val="pl-PL"/>
        </w:rPr>
        <w:t xml:space="preserve"> </w:t>
      </w:r>
      <w:r w:rsidR="00614A40">
        <w:rPr>
          <w:rFonts w:asciiTheme="majorHAnsi" w:eastAsia="Calibri" w:hAnsiTheme="majorHAnsi" w:cstheme="majorHAnsi"/>
          <w:lang w:val="pl-PL"/>
        </w:rPr>
        <w:t xml:space="preserve">(Sala pod Zegarem, bilety: 7 zł), </w:t>
      </w:r>
      <w:r w:rsidR="00D9615E">
        <w:rPr>
          <w:rFonts w:asciiTheme="majorHAnsi" w:eastAsia="Calibri" w:hAnsiTheme="majorHAnsi" w:cstheme="majorHAnsi"/>
          <w:lang w:val="pl-PL"/>
        </w:rPr>
        <w:t>20.11, godz. 18 – oprowadzanie kuratorskie po wystawie „I</w:t>
      </w:r>
      <w:r w:rsidR="00D9615E" w:rsidRPr="00D9615E">
        <w:rPr>
          <w:rFonts w:asciiTheme="majorHAnsi" w:eastAsia="Calibri" w:hAnsiTheme="majorHAnsi" w:cstheme="majorHAnsi"/>
          <w:lang w:val="pl-PL"/>
        </w:rPr>
        <w:t>luzje wszechwładzy. Architektura i codzienność pod okupacją niemiecką</w:t>
      </w:r>
      <w:r w:rsidR="00D9615E">
        <w:rPr>
          <w:rFonts w:asciiTheme="majorHAnsi" w:eastAsia="Calibri" w:hAnsiTheme="majorHAnsi" w:cstheme="majorHAnsi"/>
          <w:lang w:val="pl-PL"/>
        </w:rPr>
        <w:t xml:space="preserve">” (Sala Wystaw, bilety: 20/15 zł), </w:t>
      </w:r>
      <w:r w:rsidR="00614A40">
        <w:rPr>
          <w:rFonts w:asciiTheme="majorHAnsi" w:eastAsia="Calibri" w:hAnsiTheme="majorHAnsi" w:cstheme="majorHAnsi"/>
          <w:lang w:val="pl-PL"/>
        </w:rPr>
        <w:t xml:space="preserve">24.11-1.12 – Międzynarodowy Festiwal Filmów Młodego Widza Ale Kino, </w:t>
      </w:r>
      <w:r w:rsidR="00D9615E">
        <w:rPr>
          <w:rFonts w:asciiTheme="majorHAnsi" w:eastAsia="Calibri" w:hAnsiTheme="majorHAnsi" w:cstheme="majorHAnsi"/>
          <w:lang w:val="pl-PL"/>
        </w:rPr>
        <w:t>26.11, godz. 11 – zwiedzanie dla seniorów po wystawie „I</w:t>
      </w:r>
      <w:r w:rsidR="00D9615E" w:rsidRPr="00D9615E">
        <w:rPr>
          <w:rFonts w:asciiTheme="majorHAnsi" w:eastAsia="Calibri" w:hAnsiTheme="majorHAnsi" w:cstheme="majorHAnsi"/>
          <w:lang w:val="pl-PL"/>
        </w:rPr>
        <w:t>luzje wszechwładzy. Architektura i codzienność pod okupacją niemiecką</w:t>
      </w:r>
      <w:r w:rsidR="00D9615E">
        <w:rPr>
          <w:rFonts w:asciiTheme="majorHAnsi" w:eastAsia="Calibri" w:hAnsiTheme="majorHAnsi" w:cstheme="majorHAnsi"/>
          <w:lang w:val="pl-PL"/>
        </w:rPr>
        <w:t>” (Sala Wystaw, bilety: 20/15 zł),</w:t>
      </w:r>
      <w:r w:rsidR="00614A40">
        <w:rPr>
          <w:rFonts w:asciiTheme="majorHAnsi" w:eastAsia="Calibri" w:hAnsiTheme="majorHAnsi" w:cstheme="majorHAnsi"/>
          <w:lang w:val="pl-PL"/>
        </w:rPr>
        <w:t xml:space="preserve"> 26.11, godz. 18 – Zamek czyta: </w:t>
      </w:r>
      <w:r w:rsidR="00614A40" w:rsidRPr="00614A40">
        <w:rPr>
          <w:rFonts w:asciiTheme="majorHAnsi" w:eastAsia="Calibri" w:hAnsiTheme="majorHAnsi" w:cstheme="majorHAnsi"/>
          <w:lang w:val="pl-PL"/>
        </w:rPr>
        <w:t>„Perspektywa poety. Cyganologia Jerzego Ficowskiego” – spotkanie autorskie z Emilią Kledzik</w:t>
      </w:r>
      <w:r w:rsidR="00614A40">
        <w:rPr>
          <w:rFonts w:asciiTheme="majorHAnsi" w:eastAsia="Calibri" w:hAnsiTheme="majorHAnsi" w:cstheme="majorHAnsi"/>
          <w:lang w:val="pl-PL"/>
        </w:rPr>
        <w:t xml:space="preserve"> (Sala pod Zegarem, bilety: 7 zł), </w:t>
      </w:r>
      <w:r w:rsidR="00834B33">
        <w:rPr>
          <w:rFonts w:asciiTheme="majorHAnsi" w:eastAsia="Calibri" w:hAnsiTheme="majorHAnsi" w:cstheme="majorHAnsi"/>
          <w:lang w:val="pl-PL"/>
        </w:rPr>
        <w:t xml:space="preserve">28.11, godz. 19 – spektakl „Amoroso” (Sala Wielka, bilety: 40/30 zł, </w:t>
      </w:r>
      <w:proofErr w:type="spellStart"/>
      <w:r w:rsidR="00834B33">
        <w:rPr>
          <w:rFonts w:asciiTheme="majorHAnsi" w:eastAsia="Calibri" w:hAnsiTheme="majorHAnsi" w:cstheme="majorHAnsi"/>
          <w:lang w:val="pl-PL"/>
        </w:rPr>
        <w:t>audiodekrypcja</w:t>
      </w:r>
      <w:proofErr w:type="spellEnd"/>
      <w:r w:rsidR="00834B33">
        <w:rPr>
          <w:rFonts w:asciiTheme="majorHAnsi" w:eastAsia="Calibri" w:hAnsiTheme="majorHAnsi" w:cstheme="majorHAnsi"/>
          <w:lang w:val="pl-PL"/>
        </w:rPr>
        <w:t xml:space="preserve"> i tłumacz PJM), 29-30.11 – Festiwal </w:t>
      </w:r>
      <w:proofErr w:type="spellStart"/>
      <w:r w:rsidR="00834B33">
        <w:rPr>
          <w:rFonts w:asciiTheme="majorHAnsi" w:eastAsia="Calibri" w:hAnsiTheme="majorHAnsi" w:cstheme="majorHAnsi"/>
          <w:lang w:val="pl-PL"/>
        </w:rPr>
        <w:t>Światłodźwięki</w:t>
      </w:r>
      <w:proofErr w:type="spellEnd"/>
      <w:r w:rsidR="00614A40">
        <w:rPr>
          <w:rFonts w:asciiTheme="majorHAnsi" w:eastAsia="Calibri" w:hAnsiTheme="majorHAnsi" w:cstheme="majorHAnsi"/>
          <w:lang w:val="pl-PL"/>
        </w:rPr>
        <w:t xml:space="preserve">. </w:t>
      </w:r>
      <w:r w:rsidR="00821DE9" w:rsidRPr="0085585C">
        <w:rPr>
          <w:rFonts w:asciiTheme="majorHAnsi" w:eastAsia="Calibri" w:hAnsiTheme="majorHAnsi" w:cstheme="majorHAnsi"/>
          <w:bCs/>
          <w:color w:val="0A0A0A"/>
        </w:rPr>
        <w:t xml:space="preserve">Szczegóły: </w:t>
      </w:r>
      <w:bookmarkStart w:id="2" w:name="_Hlk173142010"/>
      <w:bookmarkStart w:id="3" w:name="_Hlk173143352"/>
      <w:r w:rsidR="00821DE9" w:rsidRPr="0085585C">
        <w:rPr>
          <w:rFonts w:asciiTheme="majorHAnsi" w:eastAsia="Calibri" w:hAnsiTheme="majorHAnsi" w:cstheme="majorHAnsi"/>
          <w:bCs/>
          <w:color w:val="0A0A0A"/>
        </w:rPr>
        <w:t>ul. Św. Marcin 80/82, tel. 61 646 52 72</w:t>
      </w:r>
      <w:bookmarkEnd w:id="2"/>
      <w:r w:rsidR="00821DE9" w:rsidRPr="0085585C">
        <w:rPr>
          <w:rFonts w:asciiTheme="majorHAnsi" w:eastAsia="Calibri" w:hAnsiTheme="majorHAnsi" w:cstheme="majorHAnsi"/>
          <w:bCs/>
          <w:color w:val="0A0A0A"/>
        </w:rPr>
        <w:t>, www.ckzamek.pl.</w:t>
      </w:r>
      <w:bookmarkEnd w:id="3"/>
      <w:r w:rsidR="00841F1F">
        <w:rPr>
          <w:rFonts w:asciiTheme="majorHAnsi" w:eastAsia="Calibri" w:hAnsiTheme="majorHAnsi" w:cstheme="majorHAnsi"/>
          <w:bCs/>
          <w:color w:val="0A0A0A"/>
        </w:rPr>
        <w:t xml:space="preserve"> </w:t>
      </w:r>
    </w:p>
    <w:bookmarkEnd w:id="0"/>
    <w:bookmarkEnd w:id="1"/>
    <w:p w14:paraId="11C7429D" w14:textId="768C0DCD" w:rsidR="00573E2B" w:rsidRDefault="0056636C" w:rsidP="00573E2B">
      <w:pPr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Co u Raczyńskich? </w:t>
      </w:r>
      <w:r w:rsidRPr="0085585C">
        <w:rPr>
          <w:rFonts w:asciiTheme="majorHAnsi" w:eastAsia="Calibri" w:hAnsiTheme="majorHAnsi" w:cstheme="majorHAnsi"/>
        </w:rPr>
        <w:t>Harmonogram (wybranych) bezpłatnych wydarzeń</w:t>
      </w:r>
      <w:bookmarkStart w:id="4" w:name="_Hlk171933999"/>
      <w:r w:rsidR="00740675">
        <w:rPr>
          <w:rFonts w:asciiTheme="majorHAnsi" w:eastAsia="Calibri" w:hAnsiTheme="majorHAnsi" w:cstheme="majorHAnsi"/>
        </w:rPr>
        <w:t xml:space="preserve">: </w:t>
      </w:r>
      <w:r w:rsidR="00733409" w:rsidRPr="00733409">
        <w:rPr>
          <w:rFonts w:asciiTheme="majorHAnsi" w:eastAsia="Calibri" w:hAnsiTheme="majorHAnsi" w:cstheme="majorHAnsi"/>
        </w:rPr>
        <w:t>14</w:t>
      </w:r>
      <w:r w:rsidR="00733409">
        <w:rPr>
          <w:rFonts w:asciiTheme="majorHAnsi" w:eastAsia="Calibri" w:hAnsiTheme="majorHAnsi" w:cstheme="majorHAnsi"/>
        </w:rPr>
        <w:t>.</w:t>
      </w:r>
      <w:r w:rsidR="00733409" w:rsidRPr="00733409">
        <w:rPr>
          <w:rFonts w:asciiTheme="majorHAnsi" w:eastAsia="Calibri" w:hAnsiTheme="majorHAnsi" w:cstheme="majorHAnsi"/>
        </w:rPr>
        <w:t>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18 – Spotkania bez fikcji. Z. </w:t>
      </w:r>
      <w:proofErr w:type="spellStart"/>
      <w:r w:rsidR="00733409" w:rsidRPr="00733409">
        <w:rPr>
          <w:rFonts w:asciiTheme="majorHAnsi" w:eastAsia="Calibri" w:hAnsiTheme="majorHAnsi" w:cstheme="majorHAnsi"/>
        </w:rPr>
        <w:t>Parafianowicz</w:t>
      </w:r>
      <w:proofErr w:type="spellEnd"/>
      <w:r w:rsidR="00733409" w:rsidRPr="00733409">
        <w:rPr>
          <w:rFonts w:asciiTheme="majorHAnsi" w:eastAsia="Calibri" w:hAnsiTheme="majorHAnsi" w:cstheme="majorHAnsi"/>
        </w:rPr>
        <w:t xml:space="preserve"> wokół książki </w:t>
      </w:r>
      <w:r w:rsidR="00733409">
        <w:rPr>
          <w:rFonts w:asciiTheme="majorHAnsi" w:eastAsia="Calibri" w:hAnsiTheme="majorHAnsi" w:cstheme="majorHAnsi"/>
        </w:rPr>
        <w:t>„</w:t>
      </w:r>
      <w:r w:rsidR="00733409" w:rsidRPr="00733409">
        <w:rPr>
          <w:rFonts w:asciiTheme="majorHAnsi" w:eastAsia="Calibri" w:hAnsiTheme="majorHAnsi" w:cstheme="majorHAnsi"/>
        </w:rPr>
        <w:t>Polska na wojnie</w:t>
      </w:r>
      <w:r w:rsidR="00733409">
        <w:rPr>
          <w:rFonts w:asciiTheme="majorHAnsi" w:eastAsia="Calibri" w:hAnsiTheme="majorHAnsi" w:cstheme="majorHAnsi"/>
        </w:rPr>
        <w:t xml:space="preserve">” </w:t>
      </w:r>
      <w:r w:rsidR="00733409" w:rsidRPr="00733409">
        <w:rPr>
          <w:rFonts w:asciiTheme="majorHAnsi" w:eastAsia="Calibri" w:hAnsiTheme="majorHAnsi" w:cstheme="majorHAnsi"/>
        </w:rPr>
        <w:t>(pl. Wolności 19, sala 1)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15.11,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18 – Spotkanie z G. </w:t>
      </w:r>
      <w:proofErr w:type="spellStart"/>
      <w:r w:rsidR="00733409" w:rsidRPr="00733409">
        <w:rPr>
          <w:rFonts w:asciiTheme="majorHAnsi" w:eastAsia="Calibri" w:hAnsiTheme="majorHAnsi" w:cstheme="majorHAnsi"/>
        </w:rPr>
        <w:t>Gaudenem</w:t>
      </w:r>
      <w:proofErr w:type="spellEnd"/>
      <w:r w:rsidR="00733409" w:rsidRPr="00733409">
        <w:rPr>
          <w:rFonts w:asciiTheme="majorHAnsi" w:eastAsia="Calibri" w:hAnsiTheme="majorHAnsi" w:cstheme="majorHAnsi"/>
        </w:rPr>
        <w:t xml:space="preserve"> 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16.11,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>. 16 –</w:t>
      </w:r>
      <w:r w:rsidR="00733409">
        <w:rPr>
          <w:rFonts w:asciiTheme="majorHAnsi" w:eastAsia="Calibri" w:hAnsiTheme="majorHAnsi" w:cstheme="majorHAnsi"/>
        </w:rPr>
        <w:t>„</w:t>
      </w:r>
      <w:r w:rsidR="00733409" w:rsidRPr="00733409">
        <w:rPr>
          <w:rFonts w:asciiTheme="majorHAnsi" w:eastAsia="Calibri" w:hAnsiTheme="majorHAnsi" w:cstheme="majorHAnsi"/>
        </w:rPr>
        <w:t xml:space="preserve"> Dedykacje</w:t>
      </w:r>
      <w:r w:rsidR="00733409">
        <w:rPr>
          <w:rFonts w:asciiTheme="majorHAnsi" w:eastAsia="Calibri" w:hAnsiTheme="majorHAnsi" w:cstheme="majorHAnsi"/>
        </w:rPr>
        <w:t>”</w:t>
      </w:r>
      <w:r w:rsidR="00733409" w:rsidRPr="00733409">
        <w:rPr>
          <w:rFonts w:asciiTheme="majorHAnsi" w:eastAsia="Calibri" w:hAnsiTheme="majorHAnsi" w:cstheme="majorHAnsi"/>
        </w:rPr>
        <w:t xml:space="preserve">. Z księgozbioru o. Marcina </w:t>
      </w:r>
      <w:proofErr w:type="spellStart"/>
      <w:r w:rsidR="00733409" w:rsidRPr="00733409">
        <w:rPr>
          <w:rFonts w:asciiTheme="majorHAnsi" w:eastAsia="Calibri" w:hAnsiTheme="majorHAnsi" w:cstheme="majorHAnsi"/>
        </w:rPr>
        <w:t>Babraja</w:t>
      </w:r>
      <w:proofErr w:type="spellEnd"/>
      <w:r w:rsidR="00733409" w:rsidRPr="00733409">
        <w:rPr>
          <w:rFonts w:asciiTheme="majorHAnsi" w:eastAsia="Calibri" w:hAnsiTheme="majorHAnsi" w:cstheme="majorHAnsi"/>
        </w:rPr>
        <w:t>. Wernisaż wystawy</w:t>
      </w:r>
      <w:r w:rsidR="00733409">
        <w:rPr>
          <w:rFonts w:asciiTheme="majorHAnsi" w:eastAsia="Calibri" w:hAnsiTheme="majorHAnsi" w:cstheme="majorHAnsi"/>
        </w:rPr>
        <w:t xml:space="preserve"> </w:t>
      </w:r>
      <w:r w:rsidR="00733409" w:rsidRPr="00733409">
        <w:rPr>
          <w:rFonts w:asciiTheme="majorHAnsi" w:eastAsia="Calibri" w:hAnsiTheme="majorHAnsi" w:cstheme="majorHAnsi"/>
        </w:rPr>
        <w:t>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18.11,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>.</w:t>
      </w:r>
      <w:r w:rsidR="00733409">
        <w:rPr>
          <w:rFonts w:asciiTheme="majorHAnsi" w:eastAsia="Calibri" w:hAnsiTheme="majorHAnsi" w:cstheme="majorHAnsi"/>
        </w:rPr>
        <w:t xml:space="preserve"> </w:t>
      </w:r>
      <w:r w:rsidR="00733409" w:rsidRPr="00733409">
        <w:rPr>
          <w:rFonts w:asciiTheme="majorHAnsi" w:eastAsia="Calibri" w:hAnsiTheme="majorHAnsi" w:cstheme="majorHAnsi"/>
        </w:rPr>
        <w:t xml:space="preserve">18 – Koncert, muzyczne spotkanie z zespołem </w:t>
      </w:r>
      <w:proofErr w:type="spellStart"/>
      <w:r w:rsidR="00733409" w:rsidRPr="00733409">
        <w:rPr>
          <w:rFonts w:asciiTheme="majorHAnsi" w:eastAsia="Calibri" w:hAnsiTheme="majorHAnsi" w:cstheme="majorHAnsi"/>
        </w:rPr>
        <w:t>Apeiron</w:t>
      </w:r>
      <w:proofErr w:type="spellEnd"/>
      <w:r w:rsidR="00733409" w:rsidRPr="00733409">
        <w:rPr>
          <w:rFonts w:asciiTheme="majorHAnsi" w:eastAsia="Calibri" w:hAnsiTheme="majorHAnsi" w:cstheme="majorHAnsi"/>
        </w:rPr>
        <w:t xml:space="preserve"> Trio. Podczas koncertu odbędzie się zbiórka na rzecz poszkodowanych podczas powodzi</w:t>
      </w:r>
      <w:r w:rsidR="00733409">
        <w:rPr>
          <w:rFonts w:asciiTheme="majorHAnsi" w:eastAsia="Calibri" w:hAnsiTheme="majorHAnsi" w:cstheme="majorHAnsi"/>
        </w:rPr>
        <w:t xml:space="preserve"> </w:t>
      </w:r>
      <w:r w:rsidR="00733409" w:rsidRPr="00733409">
        <w:rPr>
          <w:rFonts w:asciiTheme="majorHAnsi" w:eastAsia="Calibri" w:hAnsiTheme="majorHAnsi" w:cstheme="majorHAnsi"/>
        </w:rPr>
        <w:t>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19.11,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16 – Wtorek dla seniora. Koncert pieśni patriotycznych w wykonaniu Chóru </w:t>
      </w:r>
      <w:proofErr w:type="spellStart"/>
      <w:r w:rsidR="00733409" w:rsidRPr="00733409">
        <w:rPr>
          <w:rFonts w:asciiTheme="majorHAnsi" w:eastAsia="Calibri" w:hAnsiTheme="majorHAnsi" w:cstheme="majorHAnsi"/>
        </w:rPr>
        <w:t>Effatha</w:t>
      </w:r>
      <w:proofErr w:type="spellEnd"/>
      <w:r w:rsidR="00733409" w:rsidRPr="00733409">
        <w:rPr>
          <w:rFonts w:asciiTheme="majorHAnsi" w:eastAsia="Calibri" w:hAnsiTheme="majorHAnsi" w:cstheme="majorHAnsi"/>
        </w:rPr>
        <w:t xml:space="preserve"> z parafii pw. Św. J. A. </w:t>
      </w:r>
      <w:r w:rsidR="00733409" w:rsidRPr="00733409">
        <w:rPr>
          <w:rFonts w:asciiTheme="majorHAnsi" w:eastAsia="Calibri" w:hAnsiTheme="majorHAnsi" w:cstheme="majorHAnsi"/>
        </w:rPr>
        <w:lastRenderedPageBreak/>
        <w:t>Ewangelisty 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21.11, g</w:t>
      </w:r>
      <w:r w:rsidR="00733409">
        <w:rPr>
          <w:rFonts w:asciiTheme="majorHAnsi" w:eastAsia="Calibri" w:hAnsiTheme="majorHAnsi" w:cstheme="majorHAnsi"/>
        </w:rPr>
        <w:t>odz.</w:t>
      </w:r>
      <w:r w:rsidR="00733409" w:rsidRPr="00733409">
        <w:rPr>
          <w:rFonts w:asciiTheme="majorHAnsi" w:eastAsia="Calibri" w:hAnsiTheme="majorHAnsi" w:cstheme="majorHAnsi"/>
        </w:rPr>
        <w:t xml:space="preserve"> 17 – W małym kinie u Raczyńskich (pl. Wolności 19, sala 5)</w:t>
      </w:r>
      <w:r w:rsidR="00733409">
        <w:rPr>
          <w:rFonts w:asciiTheme="majorHAnsi" w:eastAsia="Calibri" w:hAnsiTheme="majorHAnsi" w:cstheme="majorHAnsi"/>
        </w:rPr>
        <w:t>,</w:t>
      </w:r>
      <w:r w:rsidR="00740675" w:rsidRPr="00740675">
        <w:rPr>
          <w:rFonts w:asciiTheme="majorHAnsi" w:eastAsia="Calibri" w:hAnsiTheme="majorHAnsi" w:cstheme="majorHAnsi"/>
        </w:rPr>
        <w:t xml:space="preserve"> </w:t>
      </w:r>
      <w:r w:rsidR="00740675" w:rsidRPr="00733409">
        <w:rPr>
          <w:rFonts w:asciiTheme="majorHAnsi" w:eastAsia="Calibri" w:hAnsiTheme="majorHAnsi" w:cstheme="majorHAnsi"/>
        </w:rPr>
        <w:t>27.11, g. 12.30 – Zwiedzanie Mieszkania-Pracowni Kazimiery Iłłakowiczówny</w:t>
      </w:r>
      <w:r w:rsidR="00740675">
        <w:rPr>
          <w:rFonts w:asciiTheme="majorHAnsi" w:eastAsia="Calibri" w:hAnsiTheme="majorHAnsi" w:cstheme="majorHAnsi"/>
        </w:rPr>
        <w:t xml:space="preserve"> </w:t>
      </w:r>
      <w:r w:rsidR="00740675" w:rsidRPr="00733409">
        <w:rPr>
          <w:rFonts w:asciiTheme="majorHAnsi" w:eastAsia="Calibri" w:hAnsiTheme="majorHAnsi" w:cstheme="majorHAnsi"/>
        </w:rPr>
        <w:t>(ul. Gajowa 4/8, Zapisy: illa@bracz.edu.pl lub tel. 61 855 12 44)</w:t>
      </w:r>
      <w:r w:rsidR="00740675">
        <w:rPr>
          <w:rFonts w:asciiTheme="majorHAnsi" w:eastAsia="Calibri" w:hAnsiTheme="majorHAnsi" w:cstheme="majorHAnsi"/>
        </w:rPr>
        <w:t>,</w:t>
      </w:r>
      <w:r w:rsidR="00733409">
        <w:rPr>
          <w:rFonts w:asciiTheme="majorHAnsi" w:eastAsia="Calibri" w:hAnsiTheme="majorHAnsi" w:cstheme="majorHAnsi"/>
        </w:rPr>
        <w:t xml:space="preserve"> </w:t>
      </w:r>
      <w:r w:rsidR="00733409" w:rsidRPr="00733409">
        <w:rPr>
          <w:rFonts w:asciiTheme="majorHAnsi" w:eastAsia="Calibri" w:hAnsiTheme="majorHAnsi" w:cstheme="majorHAnsi"/>
        </w:rPr>
        <w:t>27.11,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18 – Spotkania bez fikcji. J. Hołub wokół książki </w:t>
      </w:r>
      <w:r w:rsidR="00733409">
        <w:rPr>
          <w:rFonts w:asciiTheme="majorHAnsi" w:eastAsia="Calibri" w:hAnsiTheme="majorHAnsi" w:cstheme="majorHAnsi"/>
        </w:rPr>
        <w:t>„</w:t>
      </w:r>
      <w:r w:rsidR="00733409" w:rsidRPr="00733409">
        <w:rPr>
          <w:rFonts w:asciiTheme="majorHAnsi" w:eastAsia="Calibri" w:hAnsiTheme="majorHAnsi" w:cstheme="majorHAnsi"/>
        </w:rPr>
        <w:t>Wszystko mam bardziej. Życie w spektrum autyzmu</w:t>
      </w:r>
      <w:r w:rsidR="00733409">
        <w:rPr>
          <w:rFonts w:asciiTheme="majorHAnsi" w:eastAsia="Calibri" w:hAnsiTheme="majorHAnsi" w:cstheme="majorHAnsi"/>
        </w:rPr>
        <w:t>”</w:t>
      </w:r>
      <w:r w:rsidR="00733409" w:rsidRPr="00733409">
        <w:rPr>
          <w:rFonts w:asciiTheme="majorHAnsi" w:eastAsia="Calibri" w:hAnsiTheme="majorHAnsi" w:cstheme="majorHAnsi"/>
        </w:rPr>
        <w:t xml:space="preserve"> (pl. Wolności 19, sala 1)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27.11,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18 – Wernisaż wystawy </w:t>
      </w:r>
      <w:r w:rsidR="00733409">
        <w:rPr>
          <w:rFonts w:asciiTheme="majorHAnsi" w:eastAsia="Calibri" w:hAnsiTheme="majorHAnsi" w:cstheme="majorHAnsi"/>
        </w:rPr>
        <w:t>„</w:t>
      </w:r>
      <w:r w:rsidR="00733409" w:rsidRPr="00733409">
        <w:rPr>
          <w:rFonts w:asciiTheme="majorHAnsi" w:eastAsia="Calibri" w:hAnsiTheme="majorHAnsi" w:cstheme="majorHAnsi"/>
        </w:rPr>
        <w:t>Tędy i owędy z Melchiorem Wańkowiczem po Wielkopolsce i Kresach</w:t>
      </w:r>
      <w:r w:rsidR="00733409">
        <w:rPr>
          <w:rFonts w:asciiTheme="majorHAnsi" w:eastAsia="Calibri" w:hAnsiTheme="majorHAnsi" w:cstheme="majorHAnsi"/>
        </w:rPr>
        <w:t>”</w:t>
      </w:r>
      <w:r w:rsidR="00733409" w:rsidRPr="00733409">
        <w:rPr>
          <w:rFonts w:asciiTheme="majorHAnsi" w:eastAsia="Calibri" w:hAnsiTheme="majorHAnsi" w:cstheme="majorHAnsi"/>
        </w:rPr>
        <w:t xml:space="preserve"> (Pracownia-Muzeum J. I. Kraszewskiego, ul. Wroniecka 14)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28.11,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>.</w:t>
      </w:r>
      <w:r w:rsidR="00733409">
        <w:rPr>
          <w:rFonts w:asciiTheme="majorHAnsi" w:eastAsia="Calibri" w:hAnsiTheme="majorHAnsi" w:cstheme="majorHAnsi"/>
        </w:rPr>
        <w:t xml:space="preserve"> </w:t>
      </w:r>
      <w:r w:rsidR="00733409" w:rsidRPr="00733409">
        <w:rPr>
          <w:rFonts w:asciiTheme="majorHAnsi" w:eastAsia="Calibri" w:hAnsiTheme="majorHAnsi" w:cstheme="majorHAnsi"/>
        </w:rPr>
        <w:t>18 – Sztuk-</w:t>
      </w:r>
      <w:proofErr w:type="spellStart"/>
      <w:r w:rsidR="00733409" w:rsidRPr="00733409">
        <w:rPr>
          <w:rFonts w:asciiTheme="majorHAnsi" w:eastAsia="Calibri" w:hAnsiTheme="majorHAnsi" w:cstheme="majorHAnsi"/>
        </w:rPr>
        <w:t>mistrze</w:t>
      </w:r>
      <w:proofErr w:type="spellEnd"/>
      <w:r w:rsidR="00733409" w:rsidRPr="00733409">
        <w:rPr>
          <w:rFonts w:asciiTheme="majorHAnsi" w:eastAsia="Calibri" w:hAnsiTheme="majorHAnsi" w:cstheme="majorHAnsi"/>
        </w:rPr>
        <w:t>. Bluesowe opowieści S. Wierzcholskiego 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29.11,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 xml:space="preserve">. 18 – Klub książki u Raczyńskich. Bram Stoker </w:t>
      </w:r>
      <w:r w:rsidR="00733409">
        <w:rPr>
          <w:rFonts w:asciiTheme="majorHAnsi" w:eastAsia="Calibri" w:hAnsiTheme="majorHAnsi" w:cstheme="majorHAnsi"/>
        </w:rPr>
        <w:t>„</w:t>
      </w:r>
      <w:r w:rsidR="00733409" w:rsidRPr="00733409">
        <w:rPr>
          <w:rFonts w:asciiTheme="majorHAnsi" w:eastAsia="Calibri" w:hAnsiTheme="majorHAnsi" w:cstheme="majorHAnsi"/>
        </w:rPr>
        <w:t>Dracula</w:t>
      </w:r>
      <w:r w:rsidR="00733409">
        <w:rPr>
          <w:rFonts w:asciiTheme="majorHAnsi" w:eastAsia="Calibri" w:hAnsiTheme="majorHAnsi" w:cstheme="majorHAnsi"/>
        </w:rPr>
        <w:t>”</w:t>
      </w:r>
      <w:r w:rsidR="00733409" w:rsidRPr="00733409">
        <w:rPr>
          <w:rFonts w:asciiTheme="majorHAnsi" w:eastAsia="Calibri" w:hAnsiTheme="majorHAnsi" w:cstheme="majorHAnsi"/>
        </w:rPr>
        <w:t xml:space="preserve"> (pl. Wolności 19, sala 5)</w:t>
      </w:r>
      <w:r w:rsidR="00733409">
        <w:rPr>
          <w:rFonts w:asciiTheme="majorHAnsi" w:eastAsia="Calibri" w:hAnsiTheme="majorHAnsi" w:cstheme="majorHAnsi"/>
        </w:rPr>
        <w:t xml:space="preserve">, </w:t>
      </w:r>
      <w:r w:rsidR="00733409" w:rsidRPr="00733409">
        <w:rPr>
          <w:rFonts w:asciiTheme="majorHAnsi" w:eastAsia="Calibri" w:hAnsiTheme="majorHAnsi" w:cstheme="majorHAnsi"/>
        </w:rPr>
        <w:t>30.11, g</w:t>
      </w:r>
      <w:r w:rsidR="00733409">
        <w:rPr>
          <w:rFonts w:asciiTheme="majorHAnsi" w:eastAsia="Calibri" w:hAnsiTheme="majorHAnsi" w:cstheme="majorHAnsi"/>
        </w:rPr>
        <w:t>odz</w:t>
      </w:r>
      <w:r w:rsidR="00733409" w:rsidRPr="00733409">
        <w:rPr>
          <w:rFonts w:asciiTheme="majorHAnsi" w:eastAsia="Calibri" w:hAnsiTheme="majorHAnsi" w:cstheme="majorHAnsi"/>
        </w:rPr>
        <w:t>. 18 – Andrzejkowe Nocne Czytanie (pl. Wolności 19, sala 5)</w:t>
      </w:r>
      <w:r w:rsidR="00733409">
        <w:rPr>
          <w:rFonts w:asciiTheme="majorHAnsi" w:eastAsia="Calibri" w:hAnsiTheme="majorHAnsi" w:cstheme="majorHAnsi"/>
        </w:rPr>
        <w:t>.</w:t>
      </w:r>
      <w:r w:rsidR="00307E88">
        <w:rPr>
          <w:rFonts w:asciiTheme="majorHAnsi" w:eastAsia="Calibri" w:hAnsiTheme="majorHAnsi" w:cstheme="majorHAnsi"/>
        </w:rPr>
        <w:t xml:space="preserve"> </w:t>
      </w:r>
      <w:r w:rsidR="00CB10E1" w:rsidRPr="0085585C">
        <w:rPr>
          <w:rFonts w:asciiTheme="majorHAnsi" w:eastAsia="Calibri" w:hAnsiTheme="majorHAnsi" w:cstheme="majorHAnsi"/>
        </w:rPr>
        <w:t xml:space="preserve">Szczegóły: Biblioteka Raczyńskich, pl. Wolności 19, </w:t>
      </w:r>
      <w:bookmarkStart w:id="5" w:name="_Hlk173142053"/>
      <w:r w:rsidR="00CB10E1" w:rsidRPr="0085585C">
        <w:rPr>
          <w:rFonts w:asciiTheme="majorHAnsi" w:eastAsia="Calibri" w:hAnsiTheme="majorHAnsi" w:cstheme="majorHAnsi"/>
        </w:rPr>
        <w:t xml:space="preserve">tel. 61 885 89 09, </w:t>
      </w:r>
      <w:r w:rsidR="00573E2B" w:rsidRPr="00573E2B">
        <w:rPr>
          <w:rFonts w:asciiTheme="majorHAnsi" w:eastAsia="Calibri" w:hAnsiTheme="majorHAnsi" w:cstheme="majorHAnsi"/>
        </w:rPr>
        <w:t>www.bracz.edu.pl</w:t>
      </w:r>
      <w:r w:rsidR="00CB10E1" w:rsidRPr="0085585C">
        <w:rPr>
          <w:rFonts w:asciiTheme="majorHAnsi" w:eastAsia="Calibri" w:hAnsiTheme="majorHAnsi" w:cstheme="majorHAnsi"/>
        </w:rPr>
        <w:t>.</w:t>
      </w:r>
      <w:bookmarkEnd w:id="4"/>
      <w:bookmarkEnd w:id="5"/>
    </w:p>
    <w:p w14:paraId="29378C63" w14:textId="77777777" w:rsidR="005B444C" w:rsidRDefault="005B444C" w:rsidP="00573E2B">
      <w:pPr>
        <w:rPr>
          <w:rFonts w:asciiTheme="majorHAnsi" w:eastAsia="Calibri" w:hAnsiTheme="majorHAnsi" w:cstheme="majorHAnsi"/>
          <w:b/>
          <w:bCs/>
          <w:color w:val="0A0A0A"/>
          <w:highlight w:val="white"/>
        </w:rPr>
      </w:pPr>
    </w:p>
    <w:p w14:paraId="1B56506D" w14:textId="0CAF591D" w:rsidR="00170E39" w:rsidRDefault="00170E39" w:rsidP="00573E2B">
      <w:pPr>
        <w:rPr>
          <w:rFonts w:asciiTheme="majorHAnsi" w:eastAsia="Calibri" w:hAnsiTheme="majorHAnsi" w:cstheme="majorHAnsi"/>
          <w:color w:val="0A0A0A"/>
        </w:rPr>
      </w:pPr>
      <w:r>
        <w:rPr>
          <w:rFonts w:asciiTheme="majorHAnsi" w:eastAsia="Calibri" w:hAnsiTheme="majorHAnsi" w:cstheme="majorHAnsi"/>
          <w:b/>
          <w:bCs/>
          <w:color w:val="0A0A0A"/>
          <w:highlight w:val="white"/>
        </w:rPr>
        <w:t xml:space="preserve">Muzeum UAM. </w:t>
      </w:r>
      <w:r>
        <w:rPr>
          <w:rFonts w:asciiTheme="majorHAnsi" w:eastAsia="Calibri" w:hAnsiTheme="majorHAnsi" w:cstheme="majorHAnsi"/>
          <w:color w:val="0A0A0A"/>
          <w:highlight w:val="white"/>
        </w:rPr>
        <w:t xml:space="preserve">Wystawa „Sto 5” </w:t>
      </w:r>
      <w:r w:rsidRPr="00170E39">
        <w:rPr>
          <w:rFonts w:asciiTheme="majorHAnsi" w:eastAsia="Calibri" w:hAnsiTheme="majorHAnsi" w:cstheme="majorHAnsi"/>
          <w:color w:val="0A0A0A"/>
        </w:rPr>
        <w:t>można oglądać w Muzeum Sztuk Użytkowych w Zamku Przemysła</w:t>
      </w:r>
      <w:r>
        <w:rPr>
          <w:rFonts w:asciiTheme="majorHAnsi" w:eastAsia="Calibri" w:hAnsiTheme="majorHAnsi" w:cstheme="majorHAnsi"/>
          <w:color w:val="0A0A0A"/>
        </w:rPr>
        <w:t xml:space="preserve"> w terminie 3.10-1.12.2024</w:t>
      </w:r>
      <w:r w:rsidR="0090146C" w:rsidRPr="0090146C">
        <w:rPr>
          <w:rFonts w:asciiTheme="majorHAnsi" w:eastAsia="Calibri" w:hAnsiTheme="majorHAnsi" w:cstheme="majorHAnsi"/>
          <w:color w:val="0A0A0A"/>
        </w:rPr>
        <w:t>.</w:t>
      </w:r>
      <w:r w:rsidR="0090146C">
        <w:rPr>
          <w:rFonts w:asciiTheme="majorHAnsi" w:eastAsia="Calibri" w:hAnsiTheme="majorHAnsi" w:cstheme="majorHAnsi"/>
          <w:color w:val="0A0A0A"/>
        </w:rPr>
        <w:t xml:space="preserve"> Szczegóły: </w:t>
      </w:r>
      <w:r w:rsidR="0090146C" w:rsidRPr="0090146C">
        <w:rPr>
          <w:rFonts w:asciiTheme="majorHAnsi" w:eastAsia="Calibri" w:hAnsiTheme="majorHAnsi" w:cstheme="majorHAnsi"/>
          <w:color w:val="0A0A0A"/>
        </w:rPr>
        <w:t>tel. 61 829 47 40</w:t>
      </w:r>
      <w:r w:rsidR="0090146C">
        <w:rPr>
          <w:rFonts w:asciiTheme="majorHAnsi" w:eastAsia="Calibri" w:hAnsiTheme="majorHAnsi" w:cstheme="majorHAnsi"/>
          <w:color w:val="0A0A0A"/>
        </w:rPr>
        <w:t>.</w:t>
      </w:r>
    </w:p>
    <w:p w14:paraId="2BDDE320" w14:textId="77777777" w:rsidR="00AF57EC" w:rsidRDefault="00AF57EC" w:rsidP="00573E2B">
      <w:pPr>
        <w:rPr>
          <w:rFonts w:asciiTheme="majorHAnsi" w:eastAsia="Calibri" w:hAnsiTheme="majorHAnsi" w:cstheme="majorHAnsi"/>
          <w:color w:val="0A0A0A"/>
        </w:rPr>
      </w:pPr>
    </w:p>
    <w:p w14:paraId="38201BD9" w14:textId="52CD7257" w:rsidR="00AF57EC" w:rsidRPr="00AF57EC" w:rsidRDefault="00AF57EC" w:rsidP="00573E2B">
      <w:pPr>
        <w:rPr>
          <w:rFonts w:asciiTheme="majorHAnsi" w:eastAsia="Calibri" w:hAnsiTheme="majorHAnsi" w:cstheme="majorHAnsi"/>
          <w:color w:val="0A0A0A"/>
          <w:lang w:val="pl-PL"/>
        </w:rPr>
      </w:pPr>
      <w:r w:rsidRPr="00AF57EC">
        <w:rPr>
          <w:rFonts w:asciiTheme="majorHAnsi" w:eastAsia="Calibri" w:hAnsiTheme="majorHAnsi" w:cstheme="majorHAnsi"/>
          <w:b/>
          <w:bCs/>
          <w:color w:val="0A0A0A"/>
          <w:lang w:val="pl-PL"/>
        </w:rPr>
        <w:t>Teatr Nowy</w:t>
      </w:r>
      <w:r w:rsidRPr="00AF57EC">
        <w:rPr>
          <w:rFonts w:asciiTheme="majorHAnsi" w:eastAsia="Calibri" w:hAnsiTheme="majorHAnsi" w:cstheme="majorHAnsi"/>
          <w:color w:val="0A0A0A"/>
          <w:lang w:val="pl-PL"/>
        </w:rPr>
        <w:t xml:space="preserve">. Harmonogram: </w:t>
      </w:r>
      <w:r w:rsidR="00145E06">
        <w:rPr>
          <w:rFonts w:asciiTheme="majorHAnsi" w:eastAsia="Calibri" w:hAnsiTheme="majorHAnsi" w:cstheme="majorHAnsi"/>
          <w:color w:val="0A0A0A"/>
          <w:lang w:val="pl-PL"/>
        </w:rPr>
        <w:t xml:space="preserve">15-17.11, godz. 19 – „Wiśniowy sad”, </w:t>
      </w:r>
      <w:r>
        <w:rPr>
          <w:rFonts w:asciiTheme="majorHAnsi" w:eastAsia="Calibri" w:hAnsiTheme="majorHAnsi" w:cstheme="majorHAnsi"/>
          <w:color w:val="0A0A0A"/>
          <w:lang w:val="pl-PL"/>
        </w:rPr>
        <w:t>19 i 26.11, godz. 16 – TN-</w:t>
      </w:r>
      <w:proofErr w:type="spellStart"/>
      <w:r>
        <w:rPr>
          <w:rFonts w:asciiTheme="majorHAnsi" w:eastAsia="Calibri" w:hAnsiTheme="majorHAnsi" w:cstheme="majorHAnsi"/>
          <w:color w:val="0A0A0A"/>
          <w:lang w:val="pl-PL"/>
        </w:rPr>
        <w:t>orzy</w:t>
      </w:r>
      <w:proofErr w:type="spellEnd"/>
      <w:r>
        <w:rPr>
          <w:rFonts w:asciiTheme="majorHAnsi" w:eastAsia="Calibri" w:hAnsiTheme="majorHAnsi" w:cstheme="majorHAnsi"/>
          <w:color w:val="0A0A0A"/>
          <w:lang w:val="pl-PL"/>
        </w:rPr>
        <w:t xml:space="preserve">, czyli seniorzy w nowym (warsztaty, bilety: 15 zł), 27.11 godz. 18 – „Piosenki na receptę” – recital Magdaleny </w:t>
      </w:r>
      <w:proofErr w:type="spellStart"/>
      <w:r>
        <w:rPr>
          <w:rFonts w:asciiTheme="majorHAnsi" w:eastAsia="Calibri" w:hAnsiTheme="majorHAnsi" w:cstheme="majorHAnsi"/>
          <w:color w:val="0A0A0A"/>
          <w:lang w:val="pl-PL"/>
        </w:rPr>
        <w:t>Smalary</w:t>
      </w:r>
      <w:proofErr w:type="spellEnd"/>
      <w:r>
        <w:rPr>
          <w:rFonts w:asciiTheme="majorHAnsi" w:eastAsia="Calibri" w:hAnsiTheme="majorHAnsi" w:cstheme="majorHAnsi"/>
          <w:color w:val="0A0A0A"/>
          <w:lang w:val="pl-PL"/>
        </w:rPr>
        <w:t xml:space="preserve">. </w:t>
      </w:r>
      <w:r w:rsidRPr="00AF57EC">
        <w:rPr>
          <w:rFonts w:asciiTheme="majorHAnsi" w:eastAsia="Calibri" w:hAnsiTheme="majorHAnsi" w:cstheme="majorHAnsi"/>
          <w:color w:val="0A0A0A"/>
          <w:lang w:val="pl-PL"/>
        </w:rPr>
        <w:t>Seniorzy za okazaniem dokumentu m</w:t>
      </w:r>
      <w:r>
        <w:rPr>
          <w:rFonts w:asciiTheme="majorHAnsi" w:eastAsia="Calibri" w:hAnsiTheme="majorHAnsi" w:cstheme="majorHAnsi"/>
          <w:color w:val="0A0A0A"/>
          <w:lang w:val="pl-PL"/>
        </w:rPr>
        <w:t>ogą</w:t>
      </w:r>
      <w:r w:rsidRPr="00AF57EC">
        <w:rPr>
          <w:rFonts w:asciiTheme="majorHAnsi" w:eastAsia="Calibri" w:hAnsiTheme="majorHAnsi" w:cstheme="majorHAnsi"/>
          <w:color w:val="0A0A0A"/>
          <w:lang w:val="pl-PL"/>
        </w:rPr>
        <w:t xml:space="preserve"> kupić bilet na spektakl w cenie biletu grupowego (40-60 zł) wyłącznie w kasie teatru. </w:t>
      </w:r>
      <w:bookmarkStart w:id="6" w:name="_Hlk168302010"/>
      <w:r w:rsidRPr="00AF57EC">
        <w:rPr>
          <w:rFonts w:asciiTheme="majorHAnsi" w:eastAsia="Calibri" w:hAnsiTheme="majorHAnsi" w:cstheme="majorHAnsi"/>
          <w:color w:val="0A0A0A"/>
          <w:lang w:val="pl-PL"/>
        </w:rPr>
        <w:t>Szczegóły: Teatr Nowy, ul. J.H. Dąbrowskiego 5, tel. 61 848 48 85.</w:t>
      </w:r>
      <w:bookmarkEnd w:id="6"/>
      <w:r w:rsidR="00145E06">
        <w:rPr>
          <w:rFonts w:asciiTheme="majorHAnsi" w:eastAsia="Calibri" w:hAnsiTheme="majorHAnsi" w:cstheme="majorHAnsi"/>
          <w:color w:val="0A0A0A"/>
          <w:lang w:val="pl-PL"/>
        </w:rPr>
        <w:t xml:space="preserve"> </w:t>
      </w:r>
    </w:p>
    <w:p w14:paraId="2377C100" w14:textId="37CBAFB4" w:rsidR="002C213F" w:rsidRPr="00937AF4" w:rsidRDefault="002C213F" w:rsidP="002C213F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Teatr Ósmego Dnia. </w:t>
      </w:r>
      <w:r>
        <w:rPr>
          <w:rFonts w:ascii="Calibri" w:eastAsia="Calibri" w:hAnsi="Calibri" w:cs="Calibri"/>
        </w:rPr>
        <w:t>Harmonogram</w:t>
      </w:r>
      <w:bookmarkStart w:id="7" w:name="_Hlk168301841"/>
      <w:r>
        <w:rPr>
          <w:rFonts w:ascii="Calibri" w:eastAsia="Calibri" w:hAnsi="Calibri" w:cs="Calibri"/>
        </w:rPr>
        <w:t xml:space="preserve">: 14.11, godz. 18 - </w:t>
      </w:r>
      <w:r w:rsidRPr="002C213F">
        <w:rPr>
          <w:rFonts w:ascii="Calibri" w:eastAsia="Calibri" w:hAnsi="Calibri" w:cs="Calibri"/>
        </w:rPr>
        <w:t>„Po burzy”</w:t>
      </w:r>
      <w:r w:rsidR="00236A71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 xml:space="preserve">16.11, godz. 19 - </w:t>
      </w:r>
      <w:r w:rsidRPr="002C213F">
        <w:rPr>
          <w:rFonts w:ascii="Calibri" w:eastAsia="Calibri" w:hAnsi="Calibri" w:cs="Calibri"/>
        </w:rPr>
        <w:t>Alternatywna szkoła teatru: „Sigma”</w:t>
      </w:r>
      <w:r>
        <w:rPr>
          <w:rFonts w:ascii="Calibri" w:eastAsia="Calibri" w:hAnsi="Calibri" w:cs="Calibri"/>
        </w:rPr>
        <w:t xml:space="preserve">, 22.11, godz. 19 - </w:t>
      </w:r>
      <w:r w:rsidRPr="002C213F">
        <w:rPr>
          <w:rFonts w:ascii="Calibri" w:eastAsia="Calibri" w:hAnsi="Calibri" w:cs="Calibri"/>
        </w:rPr>
        <w:t>Spotkanie wokół książki „</w:t>
      </w:r>
      <w:proofErr w:type="spellStart"/>
      <w:r w:rsidRPr="002C213F">
        <w:rPr>
          <w:rFonts w:ascii="Calibri" w:eastAsia="Calibri" w:hAnsi="Calibri" w:cs="Calibri"/>
        </w:rPr>
        <w:t>Technofeudalizm</w:t>
      </w:r>
      <w:proofErr w:type="spellEnd"/>
      <w:r w:rsidRPr="002C213F">
        <w:rPr>
          <w:rFonts w:ascii="Calibri" w:eastAsia="Calibri" w:hAnsi="Calibri" w:cs="Calibri"/>
        </w:rPr>
        <w:t>. Co zabiło kapitalizm?”</w:t>
      </w:r>
      <w:r w:rsidR="00236A71">
        <w:rPr>
          <w:rFonts w:ascii="Calibri" w:eastAsia="Calibri" w:hAnsi="Calibri" w:cs="Calibri"/>
        </w:rPr>
        <w:t xml:space="preserve">, 25.11, godz. 18 - </w:t>
      </w:r>
      <w:r w:rsidR="00236A71" w:rsidRPr="00236A71">
        <w:rPr>
          <w:rFonts w:ascii="Calibri" w:eastAsia="Calibri" w:hAnsi="Calibri" w:cs="Calibri"/>
        </w:rPr>
        <w:t>Pokaz filmu „</w:t>
      </w:r>
      <w:proofErr w:type="spellStart"/>
      <w:r w:rsidR="00236A71" w:rsidRPr="00236A71">
        <w:rPr>
          <w:rFonts w:ascii="Calibri" w:eastAsia="Calibri" w:hAnsi="Calibri" w:cs="Calibri"/>
        </w:rPr>
        <w:t>israelism</w:t>
      </w:r>
      <w:proofErr w:type="spellEnd"/>
      <w:r w:rsidR="00236A71" w:rsidRPr="00236A71">
        <w:rPr>
          <w:rFonts w:ascii="Calibri" w:eastAsia="Calibri" w:hAnsi="Calibri" w:cs="Calibri"/>
        </w:rPr>
        <w:t xml:space="preserve">” i dyskusja panelowa z </w:t>
      </w:r>
      <w:proofErr w:type="spellStart"/>
      <w:r w:rsidR="00236A71" w:rsidRPr="00236A71">
        <w:rPr>
          <w:rFonts w:ascii="Calibri" w:eastAsia="Calibri" w:hAnsi="Calibri" w:cs="Calibri"/>
        </w:rPr>
        <w:t>baha</w:t>
      </w:r>
      <w:proofErr w:type="spellEnd"/>
      <w:r w:rsidR="00236A71" w:rsidRPr="00236A71">
        <w:rPr>
          <w:rFonts w:ascii="Calibri" w:eastAsia="Calibri" w:hAnsi="Calibri" w:cs="Calibri"/>
        </w:rPr>
        <w:t xml:space="preserve"> </w:t>
      </w:r>
      <w:proofErr w:type="spellStart"/>
      <w:r w:rsidR="00236A71" w:rsidRPr="00236A71">
        <w:rPr>
          <w:rFonts w:ascii="Calibri" w:eastAsia="Calibri" w:hAnsi="Calibri" w:cs="Calibri"/>
        </w:rPr>
        <w:t>hilo</w:t>
      </w:r>
      <w:proofErr w:type="spellEnd"/>
      <w:r w:rsidR="00236A71">
        <w:rPr>
          <w:rFonts w:ascii="Calibri" w:eastAsia="Calibri" w:hAnsi="Calibri" w:cs="Calibri"/>
        </w:rPr>
        <w:t xml:space="preserve">. Bilety senioralne na wszystkie powyższe wydarzenia: 10 zł. </w:t>
      </w:r>
      <w:r>
        <w:rPr>
          <w:rFonts w:ascii="Calibri" w:eastAsia="Calibri" w:hAnsi="Calibri" w:cs="Calibri"/>
        </w:rPr>
        <w:t xml:space="preserve">Szczegóły: </w:t>
      </w:r>
      <w:r w:rsidR="00236A71">
        <w:rPr>
          <w:rFonts w:ascii="Calibri" w:eastAsia="Calibri" w:hAnsi="Calibri" w:cs="Calibri"/>
        </w:rPr>
        <w:t xml:space="preserve">ul. Ratajczaka 44, </w:t>
      </w:r>
      <w:r>
        <w:rPr>
          <w:rFonts w:ascii="Calibri" w:eastAsia="Calibri" w:hAnsi="Calibri" w:cs="Calibri"/>
        </w:rPr>
        <w:t>tel. 61 855 20 86.</w:t>
      </w:r>
      <w:bookmarkEnd w:id="7"/>
    </w:p>
    <w:p w14:paraId="0C7E1F66" w14:textId="75FA5DBE" w:rsidR="0019689B" w:rsidRPr="00FF3B62" w:rsidRDefault="00FF3B62" w:rsidP="00BA7B33">
      <w:pPr>
        <w:spacing w:before="200" w:after="200"/>
        <w:rPr>
          <w:rFonts w:asciiTheme="majorHAnsi" w:eastAsia="Calibri" w:hAnsiTheme="majorHAnsi" w:cstheme="majorHAnsi"/>
          <w:color w:val="0A0A0A"/>
          <w:lang w:val="pl-PL"/>
        </w:rPr>
      </w:pPr>
      <w:r w:rsidRPr="00FF3B62">
        <w:rPr>
          <w:rFonts w:asciiTheme="majorHAnsi" w:eastAsia="Calibri" w:hAnsiTheme="majorHAnsi" w:cstheme="majorHAnsi"/>
          <w:b/>
          <w:bCs/>
          <w:color w:val="0A0A0A"/>
          <w:lang w:val="pl-PL"/>
        </w:rPr>
        <w:t xml:space="preserve">Wojewódzka Biblioteka Publiczna i Centrum Animacji Kultury (ul. Prusa 3). 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>W każdą środę w godz. 11-13 odbywają się bezpłatne warsztaty kreatywne dla seniorów „Niby nic takiego, a coś ładnego”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 xml:space="preserve"> (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>s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>ala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 xml:space="preserve"> 207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>, z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>apisy: tel. 502 689 159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>), 14.11, godz. 18 - s</w:t>
      </w:r>
      <w:r w:rsidR="009940BF" w:rsidRPr="009940BF">
        <w:rPr>
          <w:rFonts w:asciiTheme="majorHAnsi" w:eastAsia="Calibri" w:hAnsiTheme="majorHAnsi" w:cstheme="majorHAnsi"/>
          <w:color w:val="0A0A0A"/>
          <w:lang w:val="pl-PL"/>
        </w:rPr>
        <w:t>potkanie autorskie z Justyną Sobolewską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 xml:space="preserve"> (hol biblioteki), 25.11, godz. 11 oraz 26.11, godz. 18 - </w:t>
      </w:r>
      <w:r w:rsidR="009940BF" w:rsidRPr="009940BF">
        <w:rPr>
          <w:rFonts w:asciiTheme="majorHAnsi" w:eastAsia="Calibri" w:hAnsiTheme="majorHAnsi" w:cstheme="majorHAnsi"/>
          <w:color w:val="0A0A0A"/>
          <w:lang w:val="pl-PL"/>
        </w:rPr>
        <w:t>21. Europejskiego Festiwalu Filmowego „Integracja Ty i Ja”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 xml:space="preserve">. Udział we wszystkich spotkaniach jest bezpłatny, obowiązują zapisy: tel. 61 664 08 73. 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>Szczegóły:</w:t>
      </w:r>
      <w:r w:rsidR="009940BF">
        <w:rPr>
          <w:rFonts w:asciiTheme="majorHAnsi" w:eastAsia="Calibri" w:hAnsiTheme="majorHAnsi" w:cstheme="majorHAnsi"/>
          <w:color w:val="0A0A0A"/>
          <w:lang w:val="pl-PL"/>
        </w:rPr>
        <w:t xml:space="preserve"> ul. B. Prusa 3,</w:t>
      </w:r>
      <w:r w:rsidRPr="00FF3B62">
        <w:rPr>
          <w:rFonts w:asciiTheme="majorHAnsi" w:eastAsia="Calibri" w:hAnsiTheme="majorHAnsi" w:cstheme="majorHAnsi"/>
          <w:color w:val="0A0A0A"/>
          <w:lang w:val="pl-PL"/>
        </w:rPr>
        <w:t xml:space="preserve"> tel. 61 664 08 50.</w:t>
      </w:r>
    </w:p>
    <w:p w14:paraId="7E6B9CE8" w14:textId="47D8F3BD" w:rsidR="00CF39AA" w:rsidRPr="0085585C" w:rsidRDefault="0056636C" w:rsidP="0053413A">
      <w:pPr>
        <w:spacing w:before="200" w:after="20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Kultura Dostępna w Kinach. </w:t>
      </w:r>
      <w:r w:rsidRPr="0085585C">
        <w:rPr>
          <w:rFonts w:asciiTheme="majorHAnsi" w:eastAsia="Calibri" w:hAnsiTheme="majorHAnsi" w:cstheme="majorHAnsi"/>
        </w:rPr>
        <w:t xml:space="preserve">Pokazy </w:t>
      </w:r>
      <w:r w:rsidR="00C00AE2" w:rsidRPr="0085585C">
        <w:rPr>
          <w:rFonts w:asciiTheme="majorHAnsi" w:eastAsia="Calibri" w:hAnsiTheme="majorHAnsi" w:cstheme="majorHAnsi"/>
        </w:rPr>
        <w:t>polskich filmów</w:t>
      </w:r>
      <w:r w:rsidRPr="0085585C">
        <w:rPr>
          <w:rFonts w:asciiTheme="majorHAnsi" w:eastAsia="Calibri" w:hAnsiTheme="majorHAnsi" w:cstheme="majorHAnsi"/>
        </w:rPr>
        <w:t xml:space="preserve"> odbywają się we wszystkich kinach Helios na terenie całej Polski w czwartki o </w:t>
      </w:r>
      <w:r w:rsidR="0081235D" w:rsidRPr="0085585C">
        <w:rPr>
          <w:rFonts w:asciiTheme="majorHAnsi" w:eastAsia="Calibri" w:hAnsiTheme="majorHAnsi" w:cstheme="majorHAnsi"/>
        </w:rPr>
        <w:t>godz.</w:t>
      </w:r>
      <w:r w:rsidRPr="0085585C">
        <w:rPr>
          <w:rFonts w:asciiTheme="majorHAnsi" w:eastAsia="Calibri" w:hAnsiTheme="majorHAnsi" w:cstheme="majorHAnsi"/>
        </w:rPr>
        <w:t xml:space="preserve"> 18. Koszt biletu to 12,90 zł. Harmonogram:</w:t>
      </w:r>
      <w:r w:rsidR="00942B1E" w:rsidRPr="0085585C">
        <w:rPr>
          <w:rFonts w:asciiTheme="majorHAnsi" w:eastAsia="Calibri" w:hAnsiTheme="majorHAnsi" w:cstheme="majorHAnsi"/>
        </w:rPr>
        <w:t xml:space="preserve"> </w:t>
      </w:r>
      <w:r w:rsidR="00CF39AA">
        <w:rPr>
          <w:rFonts w:asciiTheme="majorHAnsi" w:eastAsia="Calibri" w:hAnsiTheme="majorHAnsi" w:cstheme="majorHAnsi"/>
        </w:rPr>
        <w:t xml:space="preserve">14.11, godz. 18 – „Niepewność. Zakochany Mickiewicz”, 21.11, godz. 18 – „Idź pod prąd”, 28.11, godz. 18 – „Miłość jak miód”, </w:t>
      </w:r>
      <w:r w:rsidRPr="0085585C">
        <w:rPr>
          <w:rFonts w:asciiTheme="majorHAnsi" w:eastAsia="Calibri" w:hAnsiTheme="majorHAnsi" w:cstheme="majorHAnsi"/>
        </w:rPr>
        <w:t>Szczegóły: Kino Helios: ul. Pleszewska 1, tel. 61 622 72 97.</w:t>
      </w:r>
    </w:p>
    <w:p w14:paraId="161C2BC4" w14:textId="79505FBB" w:rsidR="00743CA4" w:rsidRDefault="00743CA4" w:rsidP="00BA7B33">
      <w:pPr>
        <w:spacing w:before="200" w:after="20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Kino bez barier. </w:t>
      </w:r>
      <w:r w:rsidRPr="0085585C">
        <w:rPr>
          <w:rFonts w:asciiTheme="majorHAnsi" w:eastAsia="Calibri" w:hAnsiTheme="majorHAnsi" w:cstheme="majorHAnsi"/>
        </w:rPr>
        <w:t xml:space="preserve">Repertuarowe dostępne pokazy filmowe odbywają się: we wtorki (Sala 1 Kina Pałacowego, dostępne są filmy z </w:t>
      </w:r>
      <w:proofErr w:type="spellStart"/>
      <w:r w:rsidRPr="0085585C">
        <w:rPr>
          <w:rFonts w:asciiTheme="majorHAnsi" w:eastAsia="Calibri" w:hAnsiTheme="majorHAnsi" w:cstheme="majorHAnsi"/>
        </w:rPr>
        <w:t>audiodeskrypcją</w:t>
      </w:r>
      <w:proofErr w:type="spellEnd"/>
      <w:r w:rsidRPr="0085585C">
        <w:rPr>
          <w:rFonts w:asciiTheme="majorHAnsi" w:eastAsia="Calibri" w:hAnsiTheme="majorHAnsi" w:cstheme="majorHAnsi"/>
        </w:rPr>
        <w:t xml:space="preserve"> i napisami w języku polskim) i w czwartki (Sala 2, tłumaczone dodatkowo na Polski Język Migowy). Harmonogram</w:t>
      </w:r>
      <w:r w:rsidR="00787D94">
        <w:rPr>
          <w:rFonts w:asciiTheme="majorHAnsi" w:eastAsia="Calibri" w:hAnsiTheme="majorHAnsi" w:cstheme="majorHAnsi"/>
        </w:rPr>
        <w:t>:</w:t>
      </w:r>
      <w:r w:rsidR="001A5366" w:rsidRPr="0085585C">
        <w:rPr>
          <w:rFonts w:asciiTheme="majorHAnsi" w:eastAsia="Calibri" w:hAnsiTheme="majorHAnsi" w:cstheme="majorHAnsi"/>
        </w:rPr>
        <w:t xml:space="preserve"> </w:t>
      </w:r>
      <w:r w:rsidR="002222C8" w:rsidRPr="002222C8">
        <w:rPr>
          <w:rFonts w:asciiTheme="majorHAnsi" w:eastAsia="Calibri" w:hAnsiTheme="majorHAnsi" w:cstheme="majorHAnsi"/>
        </w:rPr>
        <w:t>14.11, g</w:t>
      </w:r>
      <w:r w:rsidR="002222C8">
        <w:rPr>
          <w:rFonts w:asciiTheme="majorHAnsi" w:eastAsia="Calibri" w:hAnsiTheme="majorHAnsi" w:cstheme="majorHAnsi"/>
        </w:rPr>
        <w:t>odz</w:t>
      </w:r>
      <w:r w:rsidR="002222C8" w:rsidRPr="002222C8">
        <w:rPr>
          <w:rFonts w:asciiTheme="majorHAnsi" w:eastAsia="Calibri" w:hAnsiTheme="majorHAnsi" w:cstheme="majorHAnsi"/>
        </w:rPr>
        <w:t xml:space="preserve">. 18 – </w:t>
      </w:r>
      <w:r w:rsidR="002222C8">
        <w:rPr>
          <w:rFonts w:asciiTheme="majorHAnsi" w:eastAsia="Calibri" w:hAnsiTheme="majorHAnsi" w:cstheme="majorHAnsi"/>
        </w:rPr>
        <w:t>„</w:t>
      </w:r>
      <w:r w:rsidR="002222C8" w:rsidRPr="002222C8">
        <w:rPr>
          <w:rFonts w:asciiTheme="majorHAnsi" w:eastAsia="Calibri" w:hAnsiTheme="majorHAnsi" w:cstheme="majorHAnsi"/>
        </w:rPr>
        <w:t>Mnich i karabin</w:t>
      </w:r>
      <w:r w:rsidR="002222C8">
        <w:rPr>
          <w:rFonts w:asciiTheme="majorHAnsi" w:eastAsia="Calibri" w:hAnsiTheme="majorHAnsi" w:cstheme="majorHAnsi"/>
        </w:rPr>
        <w:t>”</w:t>
      </w:r>
      <w:r w:rsidR="002222C8" w:rsidRPr="002222C8">
        <w:rPr>
          <w:rFonts w:asciiTheme="majorHAnsi" w:eastAsia="Calibri" w:hAnsiTheme="majorHAnsi" w:cstheme="majorHAnsi"/>
        </w:rPr>
        <w:t xml:space="preserve">, 19.11, g. 11 oraz 21.11, g. 11 – </w:t>
      </w:r>
      <w:r w:rsidR="002222C8">
        <w:rPr>
          <w:rFonts w:asciiTheme="majorHAnsi" w:eastAsia="Calibri" w:hAnsiTheme="majorHAnsi" w:cstheme="majorHAnsi"/>
        </w:rPr>
        <w:t>„</w:t>
      </w:r>
      <w:r w:rsidR="002222C8" w:rsidRPr="002222C8">
        <w:rPr>
          <w:rFonts w:asciiTheme="majorHAnsi" w:eastAsia="Calibri" w:hAnsiTheme="majorHAnsi" w:cstheme="majorHAnsi"/>
        </w:rPr>
        <w:t>Bestia</w:t>
      </w:r>
      <w:r w:rsidR="002222C8">
        <w:rPr>
          <w:rFonts w:asciiTheme="majorHAnsi" w:eastAsia="Calibri" w:hAnsiTheme="majorHAnsi" w:cstheme="majorHAnsi"/>
        </w:rPr>
        <w:t>”</w:t>
      </w:r>
      <w:r w:rsidR="002222C8" w:rsidRPr="002222C8">
        <w:rPr>
          <w:rFonts w:asciiTheme="majorHAnsi" w:eastAsia="Calibri" w:hAnsiTheme="majorHAnsi" w:cstheme="majorHAnsi"/>
        </w:rPr>
        <w:t>, 26.11, g</w:t>
      </w:r>
      <w:r w:rsidR="002222C8">
        <w:rPr>
          <w:rFonts w:asciiTheme="majorHAnsi" w:eastAsia="Calibri" w:hAnsiTheme="majorHAnsi" w:cstheme="majorHAnsi"/>
        </w:rPr>
        <w:t>odz</w:t>
      </w:r>
      <w:r w:rsidR="002222C8" w:rsidRPr="002222C8">
        <w:rPr>
          <w:rFonts w:asciiTheme="majorHAnsi" w:eastAsia="Calibri" w:hAnsiTheme="majorHAnsi" w:cstheme="majorHAnsi"/>
        </w:rPr>
        <w:t>. 11 oraz 28.11, g</w:t>
      </w:r>
      <w:r w:rsidR="002222C8">
        <w:rPr>
          <w:rFonts w:asciiTheme="majorHAnsi" w:eastAsia="Calibri" w:hAnsiTheme="majorHAnsi" w:cstheme="majorHAnsi"/>
        </w:rPr>
        <w:t>odz</w:t>
      </w:r>
      <w:r w:rsidR="002222C8" w:rsidRPr="002222C8">
        <w:rPr>
          <w:rFonts w:asciiTheme="majorHAnsi" w:eastAsia="Calibri" w:hAnsiTheme="majorHAnsi" w:cstheme="majorHAnsi"/>
        </w:rPr>
        <w:t xml:space="preserve">. 11 – </w:t>
      </w:r>
      <w:r w:rsidR="002222C8">
        <w:rPr>
          <w:rFonts w:asciiTheme="majorHAnsi" w:eastAsia="Calibri" w:hAnsiTheme="majorHAnsi" w:cstheme="majorHAnsi"/>
        </w:rPr>
        <w:t>„</w:t>
      </w:r>
      <w:r w:rsidR="002222C8" w:rsidRPr="002222C8">
        <w:rPr>
          <w:rFonts w:asciiTheme="majorHAnsi" w:eastAsia="Calibri" w:hAnsiTheme="majorHAnsi" w:cstheme="majorHAnsi"/>
        </w:rPr>
        <w:t>Armand</w:t>
      </w:r>
      <w:r w:rsidR="002222C8">
        <w:rPr>
          <w:rFonts w:asciiTheme="majorHAnsi" w:eastAsia="Calibri" w:hAnsiTheme="majorHAnsi" w:cstheme="majorHAnsi"/>
        </w:rPr>
        <w:t>”</w:t>
      </w:r>
      <w:r w:rsidR="002222C8" w:rsidRPr="002222C8">
        <w:rPr>
          <w:rFonts w:asciiTheme="majorHAnsi" w:eastAsia="Calibri" w:hAnsiTheme="majorHAnsi" w:cstheme="majorHAnsi"/>
        </w:rPr>
        <w:t xml:space="preserve">. </w:t>
      </w:r>
      <w:r w:rsidRPr="0085585C">
        <w:rPr>
          <w:rFonts w:asciiTheme="majorHAnsi" w:eastAsia="Calibri" w:hAnsiTheme="majorHAnsi" w:cstheme="majorHAnsi"/>
        </w:rPr>
        <w:t>Szczegóły: tel. 61 646 52 72.</w:t>
      </w:r>
    </w:p>
    <w:p w14:paraId="7CCB3D4A" w14:textId="1B758FCF" w:rsidR="00236A71" w:rsidRDefault="00236A71" w:rsidP="00236A71">
      <w:pPr>
        <w:shd w:val="clear" w:color="auto" w:fill="FFFFFF"/>
        <w:rPr>
          <w:rFonts w:asciiTheme="majorHAnsi" w:eastAsia="Calibri" w:hAnsiTheme="majorHAnsi" w:cstheme="majorHAnsi"/>
          <w:color w:val="0A0A0A"/>
          <w:lang w:val="pl-PL"/>
        </w:rPr>
      </w:pPr>
      <w:r w:rsidRPr="00D76A16">
        <w:rPr>
          <w:rFonts w:asciiTheme="majorHAnsi" w:eastAsia="Calibri" w:hAnsiTheme="majorHAnsi" w:cstheme="majorHAnsi"/>
          <w:b/>
          <w:bCs/>
          <w:color w:val="0A0A0A"/>
          <w:lang w:val="pl-PL"/>
        </w:rPr>
        <w:t xml:space="preserve">Filmowy Klub Seniora w Kinie Rialto. </w:t>
      </w:r>
      <w:r w:rsidRPr="00D76A16">
        <w:rPr>
          <w:rFonts w:asciiTheme="majorHAnsi" w:eastAsia="Calibri" w:hAnsiTheme="majorHAnsi" w:cstheme="majorHAnsi"/>
          <w:color w:val="0A0A0A"/>
          <w:lang w:val="pl-PL"/>
        </w:rPr>
        <w:t xml:space="preserve">Spotkania dedykowane osobom starszym będą się odbywać we wtorki. Harmonogram: </w:t>
      </w:r>
      <w:r>
        <w:rPr>
          <w:rFonts w:asciiTheme="majorHAnsi" w:eastAsia="Calibri" w:hAnsiTheme="majorHAnsi" w:cstheme="majorHAnsi"/>
          <w:color w:val="0A0A0A"/>
          <w:lang w:val="pl-PL"/>
        </w:rPr>
        <w:t xml:space="preserve">19.11, godz. 13 – „Listy do M. Pożegnania i powroty”, godz. 15 – „Andrea </w:t>
      </w:r>
      <w:proofErr w:type="spellStart"/>
      <w:r>
        <w:rPr>
          <w:rFonts w:asciiTheme="majorHAnsi" w:eastAsia="Calibri" w:hAnsiTheme="majorHAnsi" w:cstheme="majorHAnsi"/>
          <w:color w:val="0A0A0A"/>
          <w:lang w:val="pl-PL"/>
        </w:rPr>
        <w:t>Bocelli</w:t>
      </w:r>
      <w:proofErr w:type="spellEnd"/>
      <w:r>
        <w:rPr>
          <w:rFonts w:asciiTheme="majorHAnsi" w:eastAsia="Calibri" w:hAnsiTheme="majorHAnsi" w:cstheme="majorHAnsi"/>
          <w:color w:val="0A0A0A"/>
          <w:lang w:val="pl-PL"/>
        </w:rPr>
        <w:t xml:space="preserve">. Koncert jubileuszowy” (bilety: 35 zł), 26.11, godz. 13 i 15.30 – „Simona Kossak”. </w:t>
      </w:r>
      <w:r w:rsidRPr="00D76A16">
        <w:rPr>
          <w:rFonts w:asciiTheme="majorHAnsi" w:eastAsia="Calibri" w:hAnsiTheme="majorHAnsi" w:cstheme="majorHAnsi"/>
          <w:color w:val="0A0A0A"/>
          <w:lang w:val="pl-PL"/>
        </w:rPr>
        <w:t xml:space="preserve">Bilety dla seniorek i seniorów w cenie 13 zł </w:t>
      </w:r>
      <w:r>
        <w:rPr>
          <w:rFonts w:asciiTheme="majorHAnsi" w:eastAsia="Calibri" w:hAnsiTheme="majorHAnsi" w:cstheme="majorHAnsi"/>
          <w:color w:val="0A0A0A"/>
          <w:lang w:val="pl-PL"/>
        </w:rPr>
        <w:t xml:space="preserve">(wyjątek – koncert jubileuszowy) </w:t>
      </w:r>
      <w:r w:rsidRPr="00D76A16">
        <w:rPr>
          <w:rFonts w:asciiTheme="majorHAnsi" w:eastAsia="Calibri" w:hAnsiTheme="majorHAnsi" w:cstheme="majorHAnsi"/>
          <w:color w:val="0A0A0A"/>
          <w:lang w:val="pl-PL"/>
        </w:rPr>
        <w:t>dostępne są po okazaniu legitymacji ZUS emeryta-rencisty. Szczegóły: tel. 61 847 53 99.</w:t>
      </w:r>
    </w:p>
    <w:p w14:paraId="4935B03F" w14:textId="28343ACE" w:rsidR="00F25FAF" w:rsidRPr="004714F3" w:rsidRDefault="00F25FAF" w:rsidP="00F25FAF">
      <w:pPr>
        <w:spacing w:before="200" w:after="200"/>
        <w:rPr>
          <w:rFonts w:asciiTheme="majorHAnsi" w:eastAsia="Calibri" w:hAnsiTheme="majorHAnsi" w:cstheme="majorHAnsi"/>
          <w:b/>
        </w:rPr>
      </w:pPr>
      <w:r w:rsidRPr="004714F3">
        <w:rPr>
          <w:rFonts w:asciiTheme="majorHAnsi" w:eastAsia="Calibri" w:hAnsiTheme="majorHAnsi" w:cstheme="majorHAnsi"/>
          <w:b/>
        </w:rPr>
        <w:t xml:space="preserve">Film o powstaniu wielkopolskim – seanse dla grup senioralnych. </w:t>
      </w:r>
      <w:r w:rsidRPr="004714F3">
        <w:rPr>
          <w:rFonts w:asciiTheme="majorHAnsi" w:eastAsia="Calibri" w:hAnsiTheme="majorHAnsi" w:cstheme="majorHAnsi"/>
        </w:rPr>
        <w:t xml:space="preserve">„Zwycięstwo. Powstanie Wielkopolskie 1918-1919” to fabularyzowany dokument filmowy przedstawiający wspaniałą historię walki o polskość. Najbliższa projekcja odbędzie się </w:t>
      </w:r>
      <w:r>
        <w:rPr>
          <w:rFonts w:asciiTheme="majorHAnsi" w:eastAsia="Calibri" w:hAnsiTheme="majorHAnsi" w:cstheme="majorHAnsi"/>
        </w:rPr>
        <w:t>29.11</w:t>
      </w:r>
      <w:r w:rsidRPr="004714F3">
        <w:rPr>
          <w:rFonts w:asciiTheme="majorHAnsi" w:eastAsia="Calibri" w:hAnsiTheme="majorHAnsi" w:cstheme="majorHAnsi"/>
        </w:rPr>
        <w:t xml:space="preserve"> o g. 15.30 w kinie Charlie Monroe, ul. Rybaki 6 a. Bilety senioralne: 17 zł, dla grup zorganizowanych - 12 zł.</w:t>
      </w:r>
      <w:r>
        <w:rPr>
          <w:rFonts w:asciiTheme="majorHAnsi" w:eastAsia="Calibri" w:hAnsiTheme="majorHAnsi" w:cstheme="majorHAnsi"/>
        </w:rPr>
        <w:t xml:space="preserve"> Szczegóły: 601 700 688.</w:t>
      </w:r>
    </w:p>
    <w:p w14:paraId="5834AD44" w14:textId="03FD2355" w:rsidR="000302BB" w:rsidRDefault="00A20DAC" w:rsidP="00A20DAC">
      <w:pPr>
        <w:spacing w:before="280" w:after="280"/>
        <w:rPr>
          <w:rFonts w:asciiTheme="majorHAnsi" w:eastAsia="Calibri" w:hAnsiTheme="majorHAnsi" w:cstheme="majorHAnsi"/>
          <w:lang w:val="pl-PL"/>
        </w:rPr>
      </w:pPr>
      <w:r w:rsidRPr="00D53C34">
        <w:rPr>
          <w:rFonts w:asciiTheme="majorHAnsi" w:eastAsia="Calibri" w:hAnsiTheme="majorHAnsi" w:cstheme="majorHAnsi"/>
          <w:b/>
          <w:bCs/>
          <w:lang w:val="pl-PL"/>
        </w:rPr>
        <w:t>Dom Bretanii</w:t>
      </w:r>
      <w:r w:rsidRPr="00D53C34">
        <w:rPr>
          <w:rFonts w:asciiTheme="majorHAnsi" w:eastAsia="Calibri" w:hAnsiTheme="majorHAnsi" w:cstheme="majorHAnsi"/>
          <w:lang w:val="pl-PL"/>
        </w:rPr>
        <w:t>. Harmonogram:</w:t>
      </w:r>
      <w:r>
        <w:rPr>
          <w:rFonts w:asciiTheme="majorHAnsi" w:eastAsia="Calibri" w:hAnsiTheme="majorHAnsi" w:cstheme="majorHAnsi"/>
          <w:lang w:val="pl-PL"/>
        </w:rPr>
        <w:t xml:space="preserve"> 18.11, godz. 18 - </w:t>
      </w:r>
      <w:r w:rsidRPr="0024166F">
        <w:rPr>
          <w:rFonts w:asciiTheme="majorHAnsi" w:eastAsia="Calibri" w:hAnsiTheme="majorHAnsi" w:cstheme="majorHAnsi"/>
          <w:lang w:val="pl-PL"/>
        </w:rPr>
        <w:t>„Ikony nowoczesności – Pablo Picasso” - wykład Karoliny Prymas-Jóźwiak</w:t>
      </w:r>
      <w:r>
        <w:rPr>
          <w:rFonts w:asciiTheme="majorHAnsi" w:eastAsia="Calibri" w:hAnsiTheme="majorHAnsi" w:cstheme="majorHAnsi"/>
          <w:lang w:val="pl-PL"/>
        </w:rPr>
        <w:t xml:space="preserve"> (wstęp wolny), 27.11, godz. 18 – spotkanie z dr. Piotrem </w:t>
      </w:r>
      <w:proofErr w:type="spellStart"/>
      <w:r>
        <w:rPr>
          <w:rFonts w:asciiTheme="majorHAnsi" w:eastAsia="Calibri" w:hAnsiTheme="majorHAnsi" w:cstheme="majorHAnsi"/>
          <w:lang w:val="pl-PL"/>
        </w:rPr>
        <w:t>Szaradowskim</w:t>
      </w:r>
      <w:proofErr w:type="spellEnd"/>
      <w:r>
        <w:rPr>
          <w:rFonts w:asciiTheme="majorHAnsi" w:eastAsia="Calibri" w:hAnsiTheme="majorHAnsi" w:cstheme="majorHAnsi"/>
          <w:lang w:val="pl-PL"/>
        </w:rPr>
        <w:t xml:space="preserve"> (wstęp wolny).</w:t>
      </w:r>
      <w:r w:rsidRPr="00D53C34">
        <w:rPr>
          <w:rFonts w:asciiTheme="majorHAnsi" w:eastAsia="Calibri" w:hAnsiTheme="majorHAnsi" w:cstheme="majorHAnsi"/>
          <w:lang w:val="pl-PL"/>
        </w:rPr>
        <w:t xml:space="preserve"> </w:t>
      </w:r>
      <w:r>
        <w:rPr>
          <w:rFonts w:asciiTheme="majorHAnsi" w:eastAsia="Calibri" w:hAnsiTheme="majorHAnsi" w:cstheme="majorHAnsi"/>
          <w:lang w:val="pl-PL"/>
        </w:rPr>
        <w:t>XXXI Dni Bretanii:</w:t>
      </w:r>
      <w:r w:rsidR="00740675">
        <w:rPr>
          <w:rFonts w:asciiTheme="majorHAnsi" w:eastAsia="Calibri" w:hAnsiTheme="majorHAnsi" w:cstheme="majorHAnsi"/>
          <w:lang w:val="pl-PL"/>
        </w:rPr>
        <w:t xml:space="preserve"> </w:t>
      </w:r>
      <w:r>
        <w:rPr>
          <w:rFonts w:asciiTheme="majorHAnsi" w:eastAsia="Calibri" w:hAnsiTheme="majorHAnsi" w:cstheme="majorHAnsi"/>
          <w:lang w:val="pl-PL"/>
        </w:rPr>
        <w:t xml:space="preserve">16.11, godz. 15 – warsztaty tańców bretońskich dla początkujących (Retro Dance Studio, ul. Wielka 19/4, wstęp: 20 zł, zapisy: </w:t>
      </w:r>
      <w:hyperlink r:id="rId10" w:history="1">
        <w:r w:rsidRPr="00167407">
          <w:rPr>
            <w:rStyle w:val="Hipercze"/>
            <w:rFonts w:asciiTheme="majorHAnsi" w:eastAsia="Calibri" w:hAnsiTheme="majorHAnsi" w:cstheme="majorHAnsi"/>
            <w:lang w:val="pl-PL"/>
          </w:rPr>
          <w:t>agata@dombretanii.org.pl</w:t>
        </w:r>
      </w:hyperlink>
      <w:r>
        <w:rPr>
          <w:rFonts w:asciiTheme="majorHAnsi" w:eastAsia="Calibri" w:hAnsiTheme="majorHAnsi" w:cstheme="majorHAnsi"/>
          <w:lang w:val="pl-PL"/>
        </w:rPr>
        <w:t xml:space="preserve">), 19.11, godz. 18 – wystawa fotografii i wernisaż (wstęp wolny), 20.11, godz. 18 – wspomnienia latarnika – </w:t>
      </w:r>
      <w:proofErr w:type="spellStart"/>
      <w:r>
        <w:rPr>
          <w:rFonts w:asciiTheme="majorHAnsi" w:eastAsia="Calibri" w:hAnsiTheme="majorHAnsi" w:cstheme="majorHAnsi"/>
          <w:lang w:val="pl-PL"/>
        </w:rPr>
        <w:t>Serge</w:t>
      </w:r>
      <w:proofErr w:type="spellEnd"/>
      <w:r>
        <w:rPr>
          <w:rFonts w:asciiTheme="majorHAnsi" w:eastAsia="Calibri" w:hAnsiTheme="majorHAnsi" w:cstheme="majorHAnsi"/>
          <w:lang w:val="pl-PL"/>
        </w:rPr>
        <w:t xml:space="preserve"> </w:t>
      </w:r>
      <w:proofErr w:type="spellStart"/>
      <w:r>
        <w:rPr>
          <w:rFonts w:asciiTheme="majorHAnsi" w:eastAsia="Calibri" w:hAnsiTheme="majorHAnsi" w:cstheme="majorHAnsi"/>
          <w:lang w:val="pl-PL"/>
        </w:rPr>
        <w:t>Coatmeur</w:t>
      </w:r>
      <w:proofErr w:type="spellEnd"/>
      <w:r>
        <w:rPr>
          <w:rFonts w:asciiTheme="majorHAnsi" w:eastAsia="Calibri" w:hAnsiTheme="majorHAnsi" w:cstheme="majorHAnsi"/>
          <w:lang w:val="pl-PL"/>
        </w:rPr>
        <w:t xml:space="preserve"> (wstęp wolny), 21.11, godz. 1 – projekcja filmu „Morski włóczęga – wyprawa Gold of Bengal”, 28.11, godz. 19 – Koncert/Fest-</w:t>
      </w:r>
      <w:proofErr w:type="spellStart"/>
      <w:r>
        <w:rPr>
          <w:rFonts w:asciiTheme="majorHAnsi" w:eastAsia="Calibri" w:hAnsiTheme="majorHAnsi" w:cstheme="majorHAnsi"/>
          <w:lang w:val="pl-PL"/>
        </w:rPr>
        <w:t>noz</w:t>
      </w:r>
      <w:proofErr w:type="spellEnd"/>
      <w:r>
        <w:rPr>
          <w:rFonts w:asciiTheme="majorHAnsi" w:eastAsia="Calibri" w:hAnsiTheme="majorHAnsi" w:cstheme="majorHAnsi"/>
          <w:lang w:val="pl-PL"/>
        </w:rPr>
        <w:t xml:space="preserve">: bretońska potańcówka (Klub Pod Minogą, ul. F. Nowowiejskiego 8, wstęp: 40 zł). </w:t>
      </w:r>
      <w:r w:rsidRPr="00D53C34">
        <w:rPr>
          <w:rFonts w:asciiTheme="majorHAnsi" w:eastAsia="Calibri" w:hAnsiTheme="majorHAnsi" w:cstheme="majorHAnsi"/>
          <w:lang w:val="pl-PL"/>
        </w:rPr>
        <w:t>Szczegóły: Dom Bretanii, Stary Rynek 37 (wejście od ul. Wielkiej), tel. 61 851 68 51.</w:t>
      </w:r>
    </w:p>
    <w:p w14:paraId="511DF52C" w14:textId="4559C3D4" w:rsidR="005654BA" w:rsidRPr="00F32609" w:rsidRDefault="005654BA" w:rsidP="005654BA">
      <w:pPr>
        <w:spacing w:before="280" w:after="280"/>
        <w:rPr>
          <w:rFonts w:asciiTheme="majorHAnsi" w:eastAsia="Calibri" w:hAnsiTheme="majorHAnsi" w:cstheme="majorHAnsi"/>
          <w:lang w:val="pl-PL"/>
        </w:rPr>
      </w:pPr>
      <w:r>
        <w:rPr>
          <w:rFonts w:asciiTheme="majorHAnsi" w:eastAsia="Calibri" w:hAnsiTheme="majorHAnsi" w:cstheme="majorHAnsi"/>
          <w:b/>
          <w:bCs/>
          <w:lang w:val="pl-PL"/>
        </w:rPr>
        <w:t xml:space="preserve">XXVI Przegląd Piosenki z Myszką. </w:t>
      </w:r>
      <w:r>
        <w:rPr>
          <w:rFonts w:asciiTheme="majorHAnsi" w:eastAsia="Calibri" w:hAnsiTheme="majorHAnsi" w:cstheme="majorHAnsi"/>
          <w:lang w:val="pl-PL"/>
        </w:rPr>
        <w:t>Impreza odbędzie się w dniach 22-23.11. B</w:t>
      </w:r>
      <w:r w:rsidRPr="005654BA">
        <w:rPr>
          <w:rFonts w:asciiTheme="majorHAnsi" w:eastAsia="Calibri" w:hAnsiTheme="majorHAnsi" w:cstheme="majorHAnsi"/>
          <w:lang w:val="pl-PL"/>
        </w:rPr>
        <w:t xml:space="preserve">ezpłatne wejściówki na wydarzenie do odbioru w DK </w:t>
      </w:r>
      <w:r>
        <w:rPr>
          <w:rFonts w:asciiTheme="majorHAnsi" w:eastAsia="Calibri" w:hAnsiTheme="majorHAnsi" w:cstheme="majorHAnsi"/>
          <w:lang w:val="pl-PL"/>
        </w:rPr>
        <w:t>„</w:t>
      </w:r>
      <w:r w:rsidRPr="005654BA">
        <w:rPr>
          <w:rFonts w:asciiTheme="majorHAnsi" w:eastAsia="Calibri" w:hAnsiTheme="majorHAnsi" w:cstheme="majorHAnsi"/>
          <w:lang w:val="pl-PL"/>
        </w:rPr>
        <w:t>Na Pięterku</w:t>
      </w:r>
      <w:r>
        <w:rPr>
          <w:rFonts w:asciiTheme="majorHAnsi" w:eastAsia="Calibri" w:hAnsiTheme="majorHAnsi" w:cstheme="majorHAnsi"/>
          <w:lang w:val="pl-PL"/>
        </w:rPr>
        <w:t>”</w:t>
      </w:r>
      <w:r w:rsidRPr="005654BA">
        <w:rPr>
          <w:rFonts w:asciiTheme="majorHAnsi" w:eastAsia="Calibri" w:hAnsiTheme="majorHAnsi" w:cstheme="majorHAnsi"/>
          <w:lang w:val="pl-PL"/>
        </w:rPr>
        <w:t xml:space="preserve"> (os. Orła Białego 5) i DK </w:t>
      </w:r>
      <w:r>
        <w:rPr>
          <w:rFonts w:asciiTheme="majorHAnsi" w:eastAsia="Calibri" w:hAnsiTheme="majorHAnsi" w:cstheme="majorHAnsi"/>
          <w:lang w:val="pl-PL"/>
        </w:rPr>
        <w:t>„</w:t>
      </w:r>
      <w:r w:rsidRPr="005654BA">
        <w:rPr>
          <w:rFonts w:asciiTheme="majorHAnsi" w:eastAsia="Calibri" w:hAnsiTheme="majorHAnsi" w:cstheme="majorHAnsi"/>
          <w:lang w:val="pl-PL"/>
        </w:rPr>
        <w:t>Jędruś</w:t>
      </w:r>
      <w:r>
        <w:rPr>
          <w:rFonts w:asciiTheme="majorHAnsi" w:eastAsia="Calibri" w:hAnsiTheme="majorHAnsi" w:cstheme="majorHAnsi"/>
          <w:lang w:val="pl-PL"/>
        </w:rPr>
        <w:t>”</w:t>
      </w:r>
      <w:r w:rsidRPr="005654BA">
        <w:rPr>
          <w:rFonts w:asciiTheme="majorHAnsi" w:eastAsia="Calibri" w:hAnsiTheme="majorHAnsi" w:cstheme="majorHAnsi"/>
          <w:lang w:val="pl-PL"/>
        </w:rPr>
        <w:t xml:space="preserve"> (os. Armii Krajowej 101)</w:t>
      </w:r>
      <w:r>
        <w:rPr>
          <w:rFonts w:asciiTheme="majorHAnsi" w:eastAsia="Calibri" w:hAnsiTheme="majorHAnsi" w:cstheme="majorHAnsi"/>
          <w:lang w:val="pl-PL"/>
        </w:rPr>
        <w:t xml:space="preserve">. </w:t>
      </w:r>
      <w:r w:rsidRPr="005654BA">
        <w:rPr>
          <w:rFonts w:asciiTheme="majorHAnsi" w:eastAsia="Calibri" w:hAnsiTheme="majorHAnsi" w:cstheme="majorHAnsi"/>
          <w:lang w:val="pl-PL"/>
        </w:rPr>
        <w:t xml:space="preserve">W Przeglądzie mogą uczestniczyć soliści, duety i zespoły (do 12 </w:t>
      </w:r>
      <w:proofErr w:type="spellStart"/>
      <w:r w:rsidRPr="005654BA">
        <w:rPr>
          <w:rFonts w:asciiTheme="majorHAnsi" w:eastAsia="Calibri" w:hAnsiTheme="majorHAnsi" w:cstheme="majorHAnsi"/>
          <w:lang w:val="pl-PL"/>
        </w:rPr>
        <w:t>osób+akompaniator</w:t>
      </w:r>
      <w:proofErr w:type="spellEnd"/>
      <w:r w:rsidRPr="005654BA">
        <w:rPr>
          <w:rFonts w:asciiTheme="majorHAnsi" w:eastAsia="Calibri" w:hAnsiTheme="majorHAnsi" w:cstheme="majorHAnsi"/>
          <w:lang w:val="pl-PL"/>
        </w:rPr>
        <w:t>) niezwiązane profesjonalnie z ruchem artystycznym. Wykonawców można zgłaszać osobiście, e-mailem lub telefonicznie do 15.11.24.</w:t>
      </w:r>
      <w:r>
        <w:rPr>
          <w:rFonts w:asciiTheme="majorHAnsi" w:eastAsia="Calibri" w:hAnsiTheme="majorHAnsi" w:cstheme="majorHAnsi"/>
          <w:lang w:val="pl-PL"/>
        </w:rPr>
        <w:t xml:space="preserve"> </w:t>
      </w:r>
      <w:r w:rsidRPr="005654BA">
        <w:rPr>
          <w:rFonts w:asciiTheme="majorHAnsi" w:eastAsia="Calibri" w:hAnsiTheme="majorHAnsi" w:cstheme="majorHAnsi"/>
          <w:lang w:val="pl-PL"/>
        </w:rPr>
        <w:t>Szczegóły: tel. 61 879 63 11, e-mail: napieterku@osiedlemlodych.pl.</w:t>
      </w:r>
    </w:p>
    <w:p w14:paraId="69E6E393" w14:textId="72D0C306" w:rsidR="00963FE2" w:rsidRPr="0085585C" w:rsidRDefault="0056636C" w:rsidP="00BA7B33">
      <w:pPr>
        <w:spacing w:before="200" w:after="200"/>
        <w:rPr>
          <w:rFonts w:asciiTheme="majorHAnsi" w:eastAsia="Calibri" w:hAnsiTheme="majorHAnsi" w:cstheme="majorHAnsi"/>
          <w:b/>
          <w:sz w:val="34"/>
          <w:szCs w:val="34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Edukacja</w:t>
      </w:r>
      <w:bookmarkStart w:id="8" w:name="_Hlk171933953"/>
    </w:p>
    <w:p w14:paraId="6F7AABC2" w14:textId="77777777" w:rsidR="00494FEE" w:rsidRDefault="00236A71" w:rsidP="00BA7B33">
      <w:pPr>
        <w:shd w:val="clear" w:color="auto" w:fill="FFFFFF"/>
        <w:rPr>
          <w:rFonts w:ascii="Calibri" w:eastAsia="Calibri" w:hAnsi="Calibri" w:cs="Calibri"/>
          <w:color w:val="0A0A0A"/>
        </w:rPr>
      </w:pPr>
      <w:bookmarkStart w:id="9" w:name="_Hlk171934083"/>
      <w:bookmarkStart w:id="10" w:name="_Hlk173143499"/>
      <w:bookmarkStart w:id="11" w:name="_Hlk167096310"/>
      <w:bookmarkEnd w:id="8"/>
      <w:r>
        <w:rPr>
          <w:rFonts w:ascii="Calibri" w:eastAsia="Calibri" w:hAnsi="Calibri" w:cs="Calibri"/>
          <w:b/>
          <w:color w:val="1A171B"/>
          <w:highlight w:val="white"/>
        </w:rPr>
        <w:t>Poznańskie Centrum Dziedzictwa.</w:t>
      </w:r>
      <w:r>
        <w:rPr>
          <w:rFonts w:ascii="Calibri" w:eastAsia="Calibri" w:hAnsi="Calibri" w:cs="Calibri"/>
          <w:color w:val="0A0A0A"/>
          <w:highlight w:val="white"/>
        </w:rPr>
        <w:t xml:space="preserve"> </w:t>
      </w:r>
      <w:r>
        <w:rPr>
          <w:rFonts w:ascii="Calibri" w:eastAsia="Calibri" w:hAnsi="Calibri" w:cs="Calibri"/>
          <w:b/>
          <w:bCs/>
          <w:color w:val="0A0A0A"/>
        </w:rPr>
        <w:t xml:space="preserve">Brama Poznania: </w:t>
      </w:r>
      <w:bookmarkStart w:id="12" w:name="_Hlk171933726"/>
      <w:r w:rsidR="000F10E0">
        <w:rPr>
          <w:rFonts w:ascii="Calibri" w:eastAsia="Calibri" w:hAnsi="Calibri" w:cs="Calibri"/>
          <w:color w:val="0A0A0A"/>
        </w:rPr>
        <w:t>16.11, godz. 16 – bezpłatne z</w:t>
      </w:r>
      <w:r w:rsidR="000F10E0" w:rsidRPr="000F10E0">
        <w:rPr>
          <w:rFonts w:ascii="Calibri" w:eastAsia="Calibri" w:hAnsi="Calibri" w:cs="Calibri"/>
          <w:color w:val="0A0A0A"/>
        </w:rPr>
        <w:t>wiedzanie tematyczne Bramy Poznania w ramach Międzynarodowego Dnia Tolerancji</w:t>
      </w:r>
      <w:r w:rsidR="000F10E0">
        <w:rPr>
          <w:rFonts w:ascii="Calibri" w:eastAsia="Calibri" w:hAnsi="Calibri" w:cs="Calibri"/>
          <w:color w:val="0A0A0A"/>
        </w:rPr>
        <w:t xml:space="preserve"> (</w:t>
      </w:r>
      <w:r w:rsidR="000F10E0" w:rsidRPr="000F10E0">
        <w:rPr>
          <w:rFonts w:ascii="Calibri" w:eastAsia="Calibri" w:hAnsi="Calibri" w:cs="Calibri"/>
          <w:color w:val="0A0A0A"/>
        </w:rPr>
        <w:t>zapisy: tel. 61 647 76 34</w:t>
      </w:r>
      <w:r w:rsidR="000F10E0">
        <w:rPr>
          <w:rFonts w:ascii="Calibri" w:eastAsia="Calibri" w:hAnsi="Calibri" w:cs="Calibri"/>
          <w:color w:val="0A0A0A"/>
        </w:rPr>
        <w:t xml:space="preserve">), 20.11, godz. 16 - </w:t>
      </w:r>
      <w:r w:rsidR="000F10E0" w:rsidRPr="000F10E0">
        <w:rPr>
          <w:rFonts w:ascii="Calibri" w:eastAsia="Calibri" w:hAnsi="Calibri" w:cs="Calibri"/>
          <w:color w:val="0A0A0A"/>
        </w:rPr>
        <w:t xml:space="preserve">Ostrów Tumski przez wieki – </w:t>
      </w:r>
      <w:r w:rsidR="000F10E0">
        <w:rPr>
          <w:rFonts w:ascii="Calibri" w:eastAsia="Calibri" w:hAnsi="Calibri" w:cs="Calibri"/>
          <w:color w:val="0A0A0A"/>
        </w:rPr>
        <w:t xml:space="preserve">bezpłatne </w:t>
      </w:r>
      <w:r w:rsidR="000F10E0" w:rsidRPr="000F10E0">
        <w:rPr>
          <w:rFonts w:ascii="Calibri" w:eastAsia="Calibri" w:hAnsi="Calibri" w:cs="Calibri"/>
          <w:color w:val="0A0A0A"/>
        </w:rPr>
        <w:t>zwiedzanie Bramy Poznania dla seniorek i seniorów</w:t>
      </w:r>
      <w:r w:rsidR="000F10E0">
        <w:rPr>
          <w:rFonts w:ascii="Calibri" w:eastAsia="Calibri" w:hAnsi="Calibri" w:cs="Calibri"/>
          <w:color w:val="0A0A0A"/>
        </w:rPr>
        <w:t xml:space="preserve"> (zapisy: </w:t>
      </w:r>
      <w:r w:rsidR="000F10E0" w:rsidRPr="000F10E0">
        <w:rPr>
          <w:rFonts w:ascii="Calibri" w:eastAsia="Calibri" w:hAnsi="Calibri" w:cs="Calibri"/>
          <w:color w:val="0A0A0A"/>
        </w:rPr>
        <w:t>tel. 61 647 76 34</w:t>
      </w:r>
      <w:r w:rsidR="000F10E0">
        <w:rPr>
          <w:rFonts w:ascii="Calibri" w:eastAsia="Calibri" w:hAnsi="Calibri" w:cs="Calibri"/>
          <w:color w:val="0A0A0A"/>
        </w:rPr>
        <w:t xml:space="preserve">), 23.11, godz. 11 - </w:t>
      </w:r>
      <w:r w:rsidR="000F10E0" w:rsidRPr="000F10E0">
        <w:rPr>
          <w:rFonts w:ascii="Calibri" w:eastAsia="Calibri" w:hAnsi="Calibri" w:cs="Calibri"/>
          <w:color w:val="0A0A0A"/>
        </w:rPr>
        <w:t>„Sekrety dźwięcznej Wyspy” – rodzinne oprowadzanie w Bramie Poznania</w:t>
      </w:r>
      <w:r w:rsidR="000F10E0">
        <w:rPr>
          <w:rFonts w:ascii="Calibri" w:eastAsia="Calibri" w:hAnsi="Calibri" w:cs="Calibri"/>
          <w:color w:val="0A0A0A"/>
        </w:rPr>
        <w:t xml:space="preserve"> (bilety: 30 zł od rodziny). </w:t>
      </w:r>
      <w:r>
        <w:rPr>
          <w:rFonts w:ascii="Calibri" w:eastAsia="Calibri" w:hAnsi="Calibri" w:cs="Calibri"/>
          <w:color w:val="0A0A0A"/>
        </w:rPr>
        <w:t xml:space="preserve">Szczegóły: </w:t>
      </w:r>
      <w:r w:rsidRPr="00743CA4">
        <w:rPr>
          <w:rFonts w:ascii="Calibri" w:eastAsia="Calibri" w:hAnsi="Calibri" w:cs="Calibri"/>
          <w:color w:val="0A0A0A"/>
        </w:rPr>
        <w:t>tel. 61 647 76 34</w:t>
      </w:r>
      <w:r>
        <w:rPr>
          <w:rFonts w:ascii="Calibri" w:eastAsia="Calibri" w:hAnsi="Calibri" w:cs="Calibri"/>
          <w:color w:val="0A0A0A"/>
        </w:rPr>
        <w:t>.</w:t>
      </w:r>
      <w:bookmarkEnd w:id="12"/>
      <w:r w:rsidR="008F15ED">
        <w:rPr>
          <w:rFonts w:ascii="Calibri" w:eastAsia="Calibri" w:hAnsi="Calibri" w:cs="Calibri"/>
          <w:color w:val="0A0A0A"/>
        </w:rPr>
        <w:t xml:space="preserve"> </w:t>
      </w:r>
    </w:p>
    <w:p w14:paraId="6309E4C8" w14:textId="77777777" w:rsidR="00494FEE" w:rsidRDefault="00494FEE" w:rsidP="00BA7B33">
      <w:pPr>
        <w:shd w:val="clear" w:color="auto" w:fill="FFFFFF"/>
        <w:rPr>
          <w:rFonts w:ascii="Calibri" w:eastAsia="Calibri" w:hAnsi="Calibri" w:cs="Calibri"/>
          <w:color w:val="0A0A0A"/>
        </w:rPr>
      </w:pPr>
    </w:p>
    <w:p w14:paraId="06478A62" w14:textId="77777777" w:rsidR="00494FEE" w:rsidRDefault="00CD2C28" w:rsidP="00BA7B33">
      <w:pPr>
        <w:shd w:val="clear" w:color="auto" w:fill="FFFFFF"/>
        <w:rPr>
          <w:rFonts w:asciiTheme="majorHAnsi" w:eastAsia="Calibri" w:hAnsiTheme="majorHAnsi" w:cstheme="majorHAnsi"/>
          <w:color w:val="0A0A0A"/>
        </w:rPr>
      </w:pPr>
      <w:r w:rsidRPr="00CD2C28">
        <w:rPr>
          <w:rFonts w:asciiTheme="majorHAnsi" w:eastAsia="Calibri" w:hAnsiTheme="majorHAnsi" w:cstheme="majorHAnsi"/>
          <w:b/>
          <w:bCs/>
          <w:color w:val="0A0A0A"/>
        </w:rPr>
        <w:t>Centrum Szyfrów Enigma.</w:t>
      </w:r>
      <w:r w:rsidRPr="00CD2C28">
        <w:rPr>
          <w:rFonts w:asciiTheme="majorHAnsi" w:eastAsia="Calibri" w:hAnsiTheme="majorHAnsi" w:cstheme="majorHAnsi"/>
          <w:color w:val="0A0A0A"/>
        </w:rPr>
        <w:t xml:space="preserve"> Harmonogram</w:t>
      </w:r>
      <w:r w:rsidR="005654BA">
        <w:rPr>
          <w:rFonts w:asciiTheme="majorHAnsi" w:eastAsia="Calibri" w:hAnsiTheme="majorHAnsi" w:cstheme="majorHAnsi"/>
          <w:color w:val="0A0A0A"/>
        </w:rPr>
        <w:t>:</w:t>
      </w:r>
      <w:r w:rsidR="00916FB8">
        <w:rPr>
          <w:rFonts w:asciiTheme="majorHAnsi" w:eastAsia="Calibri" w:hAnsiTheme="majorHAnsi" w:cstheme="majorHAnsi"/>
          <w:color w:val="0A0A0A"/>
        </w:rPr>
        <w:t xml:space="preserve"> 22.11, godz. 12-18 – </w:t>
      </w:r>
      <w:proofErr w:type="spellStart"/>
      <w:r w:rsidR="00916FB8">
        <w:rPr>
          <w:rFonts w:asciiTheme="majorHAnsi" w:eastAsia="Calibri" w:hAnsiTheme="majorHAnsi" w:cstheme="majorHAnsi"/>
          <w:color w:val="0A0A0A"/>
        </w:rPr>
        <w:t>Wikipiątki</w:t>
      </w:r>
      <w:proofErr w:type="spellEnd"/>
      <w:r w:rsidR="00916FB8">
        <w:rPr>
          <w:rFonts w:asciiTheme="majorHAnsi" w:eastAsia="Calibri" w:hAnsiTheme="majorHAnsi" w:cstheme="majorHAnsi"/>
          <w:color w:val="0A0A0A"/>
        </w:rPr>
        <w:t xml:space="preserve"> na wystawie „</w:t>
      </w:r>
      <w:proofErr w:type="spellStart"/>
      <w:r w:rsidR="00916FB8">
        <w:rPr>
          <w:rFonts w:asciiTheme="majorHAnsi" w:eastAsia="Calibri" w:hAnsiTheme="majorHAnsi" w:cstheme="majorHAnsi"/>
          <w:color w:val="0A0A0A"/>
        </w:rPr>
        <w:t>Szyfrodziewczyny</w:t>
      </w:r>
      <w:proofErr w:type="spellEnd"/>
      <w:r w:rsidR="00916FB8">
        <w:rPr>
          <w:rFonts w:asciiTheme="majorHAnsi" w:eastAsia="Calibri" w:hAnsiTheme="majorHAnsi" w:cstheme="majorHAnsi"/>
          <w:color w:val="0A0A0A"/>
        </w:rPr>
        <w:t xml:space="preserve">” (wstęp wolny), </w:t>
      </w:r>
      <w:r w:rsidR="00383ACD">
        <w:rPr>
          <w:rFonts w:asciiTheme="majorHAnsi" w:eastAsia="Calibri" w:hAnsiTheme="majorHAnsi" w:cstheme="majorHAnsi"/>
          <w:color w:val="0A0A0A"/>
        </w:rPr>
        <w:t xml:space="preserve">16.11, godz. 11 – Zadrukowani (bilety: 80 zł – max 6 osób), 17.11, godz. 10 – kurs szyfrów dla rodzin (bilety: 30 zł – max 2 dorosłych i 3 dzieci), 21.11, godz. 16.30 – Prekursorki. Opowieść o </w:t>
      </w:r>
      <w:proofErr w:type="spellStart"/>
      <w:r w:rsidR="00383ACD">
        <w:rPr>
          <w:rFonts w:asciiTheme="majorHAnsi" w:eastAsia="Calibri" w:hAnsiTheme="majorHAnsi" w:cstheme="majorHAnsi"/>
          <w:color w:val="0A0A0A"/>
        </w:rPr>
        <w:t>Szyfrodziewczynach</w:t>
      </w:r>
      <w:proofErr w:type="spellEnd"/>
      <w:r w:rsidRPr="00CD2C28">
        <w:rPr>
          <w:rFonts w:asciiTheme="majorHAnsi" w:eastAsia="Calibri" w:hAnsiTheme="majorHAnsi" w:cstheme="majorHAnsi"/>
          <w:color w:val="0A0A0A"/>
        </w:rPr>
        <w:t>. Szczegóły: Św. Marcin 78, tel. 61</w:t>
      </w:r>
      <w:r w:rsidR="00383ACD">
        <w:rPr>
          <w:rFonts w:asciiTheme="majorHAnsi" w:eastAsia="Calibri" w:hAnsiTheme="majorHAnsi" w:cstheme="majorHAnsi"/>
          <w:color w:val="0A0A0A"/>
        </w:rPr>
        <w:t> </w:t>
      </w:r>
      <w:r w:rsidRPr="00CD2C28">
        <w:rPr>
          <w:rFonts w:asciiTheme="majorHAnsi" w:eastAsia="Calibri" w:hAnsiTheme="majorHAnsi" w:cstheme="majorHAnsi"/>
          <w:color w:val="0A0A0A"/>
        </w:rPr>
        <w:t>888</w:t>
      </w:r>
      <w:r w:rsidR="00383ACD">
        <w:rPr>
          <w:rFonts w:asciiTheme="majorHAnsi" w:eastAsia="Calibri" w:hAnsiTheme="majorHAnsi" w:cstheme="majorHAnsi"/>
          <w:color w:val="0A0A0A"/>
        </w:rPr>
        <w:t xml:space="preserve"> </w:t>
      </w:r>
      <w:r w:rsidRPr="00CD2C28">
        <w:rPr>
          <w:rFonts w:asciiTheme="majorHAnsi" w:eastAsia="Calibri" w:hAnsiTheme="majorHAnsi" w:cstheme="majorHAnsi"/>
          <w:color w:val="0A0A0A"/>
        </w:rPr>
        <w:t>45 12.</w:t>
      </w:r>
      <w:r w:rsidR="008F15ED">
        <w:rPr>
          <w:rFonts w:asciiTheme="majorHAnsi" w:eastAsia="Calibri" w:hAnsiTheme="majorHAnsi" w:cstheme="majorHAnsi"/>
          <w:color w:val="0A0A0A"/>
        </w:rPr>
        <w:t xml:space="preserve"> </w:t>
      </w:r>
    </w:p>
    <w:p w14:paraId="398B8465" w14:textId="77777777" w:rsidR="00494FEE" w:rsidRDefault="00494FEE" w:rsidP="00BA7B33">
      <w:pPr>
        <w:shd w:val="clear" w:color="auto" w:fill="FFFFFF"/>
        <w:rPr>
          <w:rFonts w:asciiTheme="majorHAnsi" w:eastAsia="Calibri" w:hAnsiTheme="majorHAnsi" w:cstheme="majorHAnsi"/>
          <w:color w:val="0A0A0A"/>
        </w:rPr>
      </w:pPr>
    </w:p>
    <w:p w14:paraId="7F98991B" w14:textId="019483A8" w:rsidR="00A40B7D" w:rsidRPr="00A40B7D" w:rsidRDefault="00A40B7D" w:rsidP="00BA7B33">
      <w:pPr>
        <w:shd w:val="clear" w:color="auto" w:fill="FFFFFF"/>
        <w:rPr>
          <w:rFonts w:asciiTheme="majorHAnsi" w:eastAsia="Calibri" w:hAnsiTheme="majorHAnsi" w:cstheme="majorHAnsi"/>
          <w:color w:val="0A0A0A"/>
        </w:rPr>
      </w:pPr>
      <w:r>
        <w:rPr>
          <w:rFonts w:asciiTheme="majorHAnsi" w:eastAsia="Calibri" w:hAnsiTheme="majorHAnsi" w:cstheme="majorHAnsi"/>
          <w:b/>
          <w:bCs/>
          <w:color w:val="0A0A0A"/>
        </w:rPr>
        <w:t xml:space="preserve">Galeria Śluza. </w:t>
      </w:r>
      <w:r w:rsidR="007C3513">
        <w:rPr>
          <w:rFonts w:asciiTheme="majorHAnsi" w:eastAsia="Calibri" w:hAnsiTheme="majorHAnsi" w:cstheme="majorHAnsi"/>
          <w:color w:val="0A0A0A"/>
        </w:rPr>
        <w:t xml:space="preserve">Wystawa „Warta. Ćwiczenia z wyobraźni” dostępna do 23.02.2025. </w:t>
      </w:r>
      <w:r>
        <w:rPr>
          <w:rFonts w:asciiTheme="majorHAnsi" w:eastAsia="Calibri" w:hAnsiTheme="majorHAnsi" w:cstheme="majorHAnsi"/>
          <w:color w:val="0A0A0A"/>
        </w:rPr>
        <w:t xml:space="preserve">Szczegóły: ul. Dziekańska 1, tel. </w:t>
      </w:r>
      <w:r w:rsidRPr="00A40B7D">
        <w:rPr>
          <w:rFonts w:asciiTheme="majorHAnsi" w:eastAsia="Calibri" w:hAnsiTheme="majorHAnsi" w:cstheme="majorHAnsi"/>
          <w:color w:val="0A0A0A"/>
        </w:rPr>
        <w:t>61 647 76 31</w:t>
      </w:r>
      <w:r>
        <w:rPr>
          <w:rFonts w:asciiTheme="majorHAnsi" w:eastAsia="Calibri" w:hAnsiTheme="majorHAnsi" w:cstheme="majorHAnsi"/>
          <w:color w:val="0A0A0A"/>
        </w:rPr>
        <w:t>.</w:t>
      </w:r>
    </w:p>
    <w:p w14:paraId="2C396825" w14:textId="77777777" w:rsidR="00BA7B33" w:rsidRPr="0085585C" w:rsidRDefault="00BA7B33" w:rsidP="00BA7B33">
      <w:pPr>
        <w:shd w:val="clear" w:color="auto" w:fill="FFFFFF"/>
        <w:rPr>
          <w:rFonts w:asciiTheme="majorHAnsi" w:eastAsia="Calibri" w:hAnsiTheme="majorHAnsi" w:cstheme="majorHAnsi"/>
          <w:b/>
        </w:rPr>
      </w:pPr>
    </w:p>
    <w:bookmarkEnd w:id="9"/>
    <w:bookmarkEnd w:id="10"/>
    <w:bookmarkEnd w:id="11"/>
    <w:p w14:paraId="20C97EFC" w14:textId="0C909CB4" w:rsidR="00B30AA0" w:rsidRPr="0085585C" w:rsidRDefault="0056636C" w:rsidP="00B30AA0">
      <w:pPr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Muzeum Archeologiczne </w:t>
      </w:r>
      <w:r w:rsidRPr="0085585C">
        <w:rPr>
          <w:rFonts w:asciiTheme="majorHAnsi" w:eastAsia="Calibri" w:hAnsiTheme="majorHAnsi" w:cstheme="majorHAnsi"/>
        </w:rPr>
        <w:t>(</w:t>
      </w:r>
      <w:r w:rsidRPr="0085585C">
        <w:rPr>
          <w:rFonts w:asciiTheme="majorHAnsi" w:eastAsia="Calibri" w:hAnsiTheme="majorHAnsi" w:cstheme="majorHAnsi"/>
          <w:b/>
        </w:rPr>
        <w:t>Pałac Górków, ul. Wodna 27)</w:t>
      </w:r>
      <w:r w:rsidRPr="0085585C">
        <w:rPr>
          <w:rFonts w:asciiTheme="majorHAnsi" w:eastAsia="Calibri" w:hAnsiTheme="majorHAnsi" w:cstheme="majorHAnsi"/>
        </w:rPr>
        <w:t xml:space="preserve">. </w:t>
      </w:r>
      <w:r w:rsidR="00220F51">
        <w:rPr>
          <w:rFonts w:asciiTheme="majorHAnsi" w:eastAsia="Calibri" w:hAnsiTheme="majorHAnsi" w:cstheme="majorHAnsi"/>
        </w:rPr>
        <w:t>Harmonogram</w:t>
      </w:r>
      <w:r w:rsidR="00733409">
        <w:rPr>
          <w:rFonts w:asciiTheme="majorHAnsi" w:eastAsia="Calibri" w:hAnsiTheme="majorHAnsi" w:cstheme="majorHAnsi"/>
        </w:rPr>
        <w:t xml:space="preserve">: </w:t>
      </w:r>
      <w:r w:rsidR="00220F51">
        <w:rPr>
          <w:rFonts w:asciiTheme="majorHAnsi" w:eastAsia="Calibri" w:hAnsiTheme="majorHAnsi" w:cstheme="majorHAnsi"/>
        </w:rPr>
        <w:t xml:space="preserve">19.11, godz. 12 – wykład dla seniorów z cyklu </w:t>
      </w:r>
      <w:r w:rsidR="00220F51" w:rsidRPr="00220F51">
        <w:rPr>
          <w:rFonts w:asciiTheme="majorHAnsi" w:eastAsia="Calibri" w:hAnsiTheme="majorHAnsi" w:cstheme="majorHAnsi"/>
        </w:rPr>
        <w:t>„Porozmawiajmy o… Popielnicach twarzowych z wczesnej epoki żelaza”</w:t>
      </w:r>
      <w:r w:rsidR="00220F51">
        <w:rPr>
          <w:rFonts w:asciiTheme="majorHAnsi" w:eastAsia="Calibri" w:hAnsiTheme="majorHAnsi" w:cstheme="majorHAnsi"/>
        </w:rPr>
        <w:t xml:space="preserve"> (sala audiowizualna, wstęp wolny). </w:t>
      </w:r>
      <w:r w:rsidR="008627E9">
        <w:rPr>
          <w:rFonts w:asciiTheme="majorHAnsi" w:hAnsiTheme="majorHAnsi" w:cstheme="majorHAnsi"/>
        </w:rPr>
        <w:t>Do</w:t>
      </w:r>
      <w:r w:rsidR="00B30AA0" w:rsidRPr="0085585C">
        <w:rPr>
          <w:rFonts w:asciiTheme="majorHAnsi" w:hAnsiTheme="majorHAnsi" w:cstheme="majorHAnsi"/>
        </w:rPr>
        <w:t xml:space="preserve"> 30.11, wystawa z cyklu</w:t>
      </w:r>
      <w:r w:rsidR="00B30AA0" w:rsidRPr="0085585C">
        <w:rPr>
          <w:rFonts w:asciiTheme="majorHAnsi" w:hAnsiTheme="majorHAnsi" w:cstheme="majorHAnsi"/>
          <w:i/>
          <w:iCs/>
        </w:rPr>
        <w:t xml:space="preserve"> </w:t>
      </w:r>
      <w:r w:rsidR="00B30AA0" w:rsidRPr="0085585C">
        <w:rPr>
          <w:rFonts w:asciiTheme="majorHAnsi" w:hAnsiTheme="majorHAnsi" w:cstheme="majorHAnsi"/>
        </w:rPr>
        <w:t>„Bliskie spotkania z…Jest impreza! Święta i świętowanie w dawnych czasach” (sala parkietowa I piętro, w godz. otwarcia muzeum, po zakupie biletu)</w:t>
      </w:r>
      <w:r w:rsidR="007108A5" w:rsidRPr="0085585C">
        <w:rPr>
          <w:rFonts w:asciiTheme="majorHAnsi" w:hAnsiTheme="majorHAnsi" w:cstheme="majorHAnsi"/>
        </w:rPr>
        <w:t xml:space="preserve">. </w:t>
      </w:r>
      <w:r w:rsidR="00220F51">
        <w:rPr>
          <w:rFonts w:asciiTheme="majorHAnsi" w:hAnsiTheme="majorHAnsi" w:cstheme="majorHAnsi"/>
        </w:rPr>
        <w:t>Do 30.11 dostępna w</w:t>
      </w:r>
      <w:r w:rsidR="00220F51" w:rsidRPr="00220F51">
        <w:rPr>
          <w:rFonts w:asciiTheme="majorHAnsi" w:hAnsiTheme="majorHAnsi" w:cstheme="majorHAnsi"/>
        </w:rPr>
        <w:t>ystawa czasowa malarstwa Tadeusza Badowskiego „Nie tylko Sudan”</w:t>
      </w:r>
      <w:r w:rsidR="00220F51">
        <w:rPr>
          <w:rFonts w:asciiTheme="majorHAnsi" w:hAnsiTheme="majorHAnsi" w:cstheme="majorHAnsi"/>
        </w:rPr>
        <w:t xml:space="preserve"> (dziedziniec Muzeum, wstęp wolny). </w:t>
      </w:r>
      <w:r w:rsidR="00B30AA0" w:rsidRPr="0085585C">
        <w:rPr>
          <w:rFonts w:asciiTheme="majorHAnsi" w:eastAsia="Calibri" w:hAnsiTheme="majorHAnsi" w:cstheme="majorHAnsi"/>
        </w:rPr>
        <w:t xml:space="preserve">Szczegóły: </w:t>
      </w:r>
      <w:bookmarkStart w:id="13" w:name="_Hlk168302211"/>
      <w:r w:rsidR="00B30AA0" w:rsidRPr="0085585C">
        <w:rPr>
          <w:rFonts w:asciiTheme="majorHAnsi" w:eastAsia="Calibri" w:hAnsiTheme="majorHAnsi" w:cstheme="majorHAnsi"/>
        </w:rPr>
        <w:t xml:space="preserve">tel. 61 852 82 51. </w:t>
      </w:r>
      <w:bookmarkEnd w:id="13"/>
    </w:p>
    <w:p w14:paraId="32F1AD72" w14:textId="6D195D50" w:rsidR="0081235D" w:rsidRPr="0085585C" w:rsidRDefault="0081235D" w:rsidP="00BA7B33">
      <w:pPr>
        <w:rPr>
          <w:rFonts w:asciiTheme="majorHAnsi" w:eastAsia="Calibri" w:hAnsiTheme="majorHAnsi" w:cstheme="majorHAnsi"/>
        </w:rPr>
      </w:pPr>
    </w:p>
    <w:p w14:paraId="70C87108" w14:textId="77AE3FB0" w:rsidR="00463130" w:rsidRPr="0085585C" w:rsidRDefault="0056636C" w:rsidP="00BA7B33">
      <w:pPr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</w:rPr>
        <w:t xml:space="preserve">Rezerwat Archeologiczny </w:t>
      </w:r>
      <w:proofErr w:type="spellStart"/>
      <w:r w:rsidRPr="0085585C">
        <w:rPr>
          <w:rFonts w:asciiTheme="majorHAnsi" w:eastAsia="Calibri" w:hAnsiTheme="majorHAnsi" w:cstheme="majorHAnsi"/>
          <w:b/>
        </w:rPr>
        <w:t>Genius</w:t>
      </w:r>
      <w:proofErr w:type="spellEnd"/>
      <w:r w:rsidRPr="0085585C">
        <w:rPr>
          <w:rFonts w:asciiTheme="majorHAnsi" w:eastAsia="Calibri" w:hAnsiTheme="majorHAnsi" w:cstheme="majorHAnsi"/>
          <w:b/>
        </w:rPr>
        <w:t xml:space="preserve"> </w:t>
      </w:r>
      <w:proofErr w:type="spellStart"/>
      <w:r w:rsidRPr="0085585C">
        <w:rPr>
          <w:rFonts w:asciiTheme="majorHAnsi" w:eastAsia="Calibri" w:hAnsiTheme="majorHAnsi" w:cstheme="majorHAnsi"/>
          <w:b/>
        </w:rPr>
        <w:t>Loci</w:t>
      </w:r>
      <w:proofErr w:type="spellEnd"/>
      <w:r w:rsidRPr="0085585C">
        <w:rPr>
          <w:rFonts w:asciiTheme="majorHAnsi" w:eastAsia="Calibri" w:hAnsiTheme="majorHAnsi" w:cstheme="majorHAnsi"/>
          <w:b/>
        </w:rPr>
        <w:t xml:space="preserve"> (ul. Posadzego 3)</w:t>
      </w:r>
      <w:r w:rsidRPr="0085585C">
        <w:rPr>
          <w:rFonts w:asciiTheme="majorHAnsi" w:eastAsia="Calibri" w:hAnsiTheme="majorHAnsi" w:cstheme="majorHAnsi"/>
        </w:rPr>
        <w:t>. Wystawy: „Gród muśnięty jedwabiem”. Wstęp po zakupie biletu do rezerwatu</w:t>
      </w:r>
      <w:bookmarkStart w:id="14" w:name="_Hlk167096333"/>
      <w:r w:rsidR="005F1838" w:rsidRPr="0085585C">
        <w:rPr>
          <w:rFonts w:asciiTheme="majorHAnsi" w:eastAsia="Calibri" w:hAnsiTheme="majorHAnsi" w:cstheme="majorHAnsi"/>
        </w:rPr>
        <w:t xml:space="preserve">. </w:t>
      </w:r>
      <w:r w:rsidR="00613142" w:rsidRPr="0085585C">
        <w:rPr>
          <w:rFonts w:asciiTheme="majorHAnsi" w:eastAsia="Calibri" w:hAnsiTheme="majorHAnsi" w:cstheme="majorHAnsi"/>
        </w:rPr>
        <w:t>Do 28.02.25 będzie trwała</w:t>
      </w:r>
      <w:r w:rsidR="008B3A3C" w:rsidRPr="0085585C">
        <w:rPr>
          <w:rFonts w:asciiTheme="majorHAnsi" w:eastAsia="Calibri" w:hAnsiTheme="majorHAnsi" w:cstheme="majorHAnsi"/>
        </w:rPr>
        <w:t xml:space="preserve"> plenerowa wystawa czasowa „Kiedy Mieszko stawiał grody” (mur przy ul. </w:t>
      </w:r>
      <w:proofErr w:type="spellStart"/>
      <w:r w:rsidR="008B3A3C" w:rsidRPr="0085585C">
        <w:rPr>
          <w:rFonts w:asciiTheme="majorHAnsi" w:eastAsia="Calibri" w:hAnsiTheme="majorHAnsi" w:cstheme="majorHAnsi"/>
        </w:rPr>
        <w:t>Posadzkiego</w:t>
      </w:r>
      <w:proofErr w:type="spellEnd"/>
      <w:r w:rsidR="008B3A3C" w:rsidRPr="0085585C">
        <w:rPr>
          <w:rFonts w:asciiTheme="majorHAnsi" w:eastAsia="Calibri" w:hAnsiTheme="majorHAnsi" w:cstheme="majorHAnsi"/>
        </w:rPr>
        <w:t>), wstęp wolny.</w:t>
      </w:r>
      <w:r w:rsidR="002E17DC" w:rsidRPr="0085585C">
        <w:rPr>
          <w:rFonts w:asciiTheme="majorHAnsi" w:eastAsia="Calibri" w:hAnsiTheme="majorHAnsi" w:cstheme="majorHAnsi"/>
        </w:rPr>
        <w:t xml:space="preserve"> </w:t>
      </w:r>
      <w:r w:rsidR="004A01AA" w:rsidRPr="0085585C">
        <w:rPr>
          <w:rFonts w:asciiTheme="majorHAnsi" w:eastAsia="Calibri" w:hAnsiTheme="majorHAnsi" w:cstheme="majorHAnsi"/>
        </w:rPr>
        <w:t>1.07 – 31.12 Instalacja artystyczna „</w:t>
      </w:r>
      <w:proofErr w:type="spellStart"/>
      <w:r w:rsidR="004A01AA" w:rsidRPr="0085585C">
        <w:rPr>
          <w:rFonts w:asciiTheme="majorHAnsi" w:eastAsia="Calibri" w:hAnsiTheme="majorHAnsi" w:cstheme="majorHAnsi"/>
        </w:rPr>
        <w:t>Krucyforma</w:t>
      </w:r>
      <w:proofErr w:type="spellEnd"/>
      <w:r w:rsidR="004A01AA" w:rsidRPr="0085585C">
        <w:rPr>
          <w:rFonts w:asciiTheme="majorHAnsi" w:eastAsia="Calibri" w:hAnsiTheme="majorHAnsi" w:cstheme="majorHAnsi"/>
        </w:rPr>
        <w:t>”, wstęp po zakupie biletu do rezerwatu, wystawa malarska „Anatomia widoku” – Jarosława Pabich-</w:t>
      </w:r>
      <w:proofErr w:type="spellStart"/>
      <w:r w:rsidR="004A01AA" w:rsidRPr="0085585C">
        <w:rPr>
          <w:rFonts w:asciiTheme="majorHAnsi" w:eastAsia="Calibri" w:hAnsiTheme="majorHAnsi" w:cstheme="majorHAnsi"/>
        </w:rPr>
        <w:t>Szmyt</w:t>
      </w:r>
      <w:proofErr w:type="spellEnd"/>
      <w:r w:rsidR="004A01AA" w:rsidRPr="0085585C">
        <w:rPr>
          <w:rFonts w:asciiTheme="majorHAnsi" w:eastAsia="Calibri" w:hAnsiTheme="majorHAnsi" w:cstheme="majorHAnsi"/>
        </w:rPr>
        <w:t>, sala multimedialna, wstęp wolny.</w:t>
      </w:r>
      <w:r w:rsidR="008B3A3C" w:rsidRPr="0085585C">
        <w:rPr>
          <w:rFonts w:asciiTheme="majorHAnsi" w:eastAsia="Calibri" w:hAnsiTheme="majorHAnsi" w:cstheme="majorHAnsi"/>
        </w:rPr>
        <w:t xml:space="preserve"> </w:t>
      </w:r>
      <w:bookmarkStart w:id="15" w:name="_Hlk168302967"/>
      <w:r w:rsidRPr="0085585C">
        <w:rPr>
          <w:rFonts w:asciiTheme="majorHAnsi" w:eastAsia="Calibri" w:hAnsiTheme="majorHAnsi" w:cstheme="majorHAnsi"/>
        </w:rPr>
        <w:t xml:space="preserve">Szczegóły: </w:t>
      </w:r>
      <w:bookmarkStart w:id="16" w:name="_Hlk168301542"/>
      <w:r w:rsidRPr="0085585C">
        <w:rPr>
          <w:rFonts w:asciiTheme="majorHAnsi" w:eastAsia="Calibri" w:hAnsiTheme="majorHAnsi" w:cstheme="majorHAnsi"/>
        </w:rPr>
        <w:t xml:space="preserve">tel. 61 852 21 67. </w:t>
      </w:r>
      <w:bookmarkEnd w:id="15"/>
      <w:bookmarkEnd w:id="16"/>
    </w:p>
    <w:p w14:paraId="67DF5FCF" w14:textId="77777777" w:rsidR="009F16D3" w:rsidRPr="0085585C" w:rsidRDefault="009F16D3" w:rsidP="00BA7B33">
      <w:pPr>
        <w:rPr>
          <w:rFonts w:asciiTheme="majorHAnsi" w:eastAsia="Calibri" w:hAnsiTheme="majorHAnsi" w:cstheme="majorHAnsi"/>
        </w:rPr>
      </w:pPr>
    </w:p>
    <w:p w14:paraId="16B2FDA5" w14:textId="2EA84607" w:rsidR="009F16D3" w:rsidRPr="0085585C" w:rsidRDefault="00862AA3" w:rsidP="00BA7B33">
      <w:pPr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  <w:bCs/>
        </w:rPr>
        <w:t>Muzeum Narodowe Rolnictwa i Przemysłu Rolno-Spożywczego w Szreniawie.</w:t>
      </w:r>
      <w:r w:rsidRPr="0085585C">
        <w:rPr>
          <w:rFonts w:asciiTheme="majorHAnsi" w:eastAsia="Calibri" w:hAnsiTheme="majorHAnsi" w:cstheme="majorHAnsi"/>
        </w:rPr>
        <w:t xml:space="preserve"> </w:t>
      </w:r>
      <w:r w:rsidR="00383ACD">
        <w:rPr>
          <w:rFonts w:asciiTheme="majorHAnsi" w:eastAsia="Calibri" w:hAnsiTheme="majorHAnsi" w:cstheme="majorHAnsi"/>
        </w:rPr>
        <w:t xml:space="preserve">Harmonogram: </w:t>
      </w:r>
      <w:r w:rsidR="00916FB8">
        <w:rPr>
          <w:rFonts w:asciiTheme="majorHAnsi" w:eastAsia="Calibri" w:hAnsiTheme="majorHAnsi" w:cstheme="majorHAnsi"/>
        </w:rPr>
        <w:t xml:space="preserve">17.11, godz. 12.30 – warsztaty wikliniarskie (zapisy: tel. 61 810 76 29, wew. 18 lub 21), 24.11, godz. 12.30 – warsztaty tworzenia ludowych ozdób ze słomy (zapisy: tel. 61 810 76 29, wew. 18 lub 21). </w:t>
      </w:r>
      <w:r w:rsidR="00916FB8" w:rsidRPr="00916FB8">
        <w:rPr>
          <w:rFonts w:asciiTheme="majorHAnsi" w:eastAsia="Calibri" w:hAnsiTheme="majorHAnsi" w:cstheme="majorHAnsi"/>
        </w:rPr>
        <w:t>Udział w powyższych zajęciach jest odpłatny (30 zł — w cenie wstęp do muzeum)</w:t>
      </w:r>
      <w:r w:rsidR="00916FB8">
        <w:rPr>
          <w:rFonts w:asciiTheme="majorHAnsi" w:eastAsia="Calibri" w:hAnsiTheme="majorHAnsi" w:cstheme="majorHAnsi"/>
        </w:rPr>
        <w:t xml:space="preserve">. </w:t>
      </w:r>
      <w:r w:rsidRPr="0085585C">
        <w:rPr>
          <w:rFonts w:asciiTheme="majorHAnsi" w:eastAsia="Calibri" w:hAnsiTheme="majorHAnsi" w:cstheme="majorHAnsi"/>
        </w:rPr>
        <w:t>Do muzeum można dojechać m.in. autobusem linii 703, 705 lub 707 z Górczyna. Szczegóły: ul. Dworcowa 5 Szreniawa, tel. 61 810 76 29.</w:t>
      </w:r>
    </w:p>
    <w:p w14:paraId="713CF965" w14:textId="77777777" w:rsidR="007A5C06" w:rsidRPr="0085585C" w:rsidRDefault="007A5C06" w:rsidP="00BA7B33">
      <w:pPr>
        <w:rPr>
          <w:rFonts w:asciiTheme="majorHAnsi" w:eastAsia="Calibri" w:hAnsiTheme="majorHAnsi" w:cstheme="majorHAnsi"/>
          <w:lang w:val="pl-PL"/>
        </w:rPr>
      </w:pPr>
    </w:p>
    <w:p w14:paraId="5728D700" w14:textId="754C0514" w:rsidR="00847560" w:rsidRDefault="007A5C06" w:rsidP="00655F28">
      <w:pPr>
        <w:rPr>
          <w:rFonts w:asciiTheme="majorHAnsi" w:eastAsia="Calibri" w:hAnsiTheme="majorHAnsi" w:cstheme="majorHAnsi"/>
          <w:lang w:val="pl-PL"/>
        </w:rPr>
      </w:pPr>
      <w:r w:rsidRPr="0085585C">
        <w:rPr>
          <w:rFonts w:asciiTheme="majorHAnsi" w:eastAsia="Calibri" w:hAnsiTheme="majorHAnsi" w:cstheme="majorHAnsi"/>
          <w:b/>
          <w:bCs/>
          <w:lang w:val="pl-PL"/>
        </w:rPr>
        <w:t xml:space="preserve">Prelekcje Towarzystwa Miłośników Miasta Poznania. </w:t>
      </w:r>
      <w:r w:rsidRPr="0085585C">
        <w:rPr>
          <w:rFonts w:asciiTheme="majorHAnsi" w:eastAsia="Calibri" w:hAnsiTheme="majorHAnsi" w:cstheme="majorHAnsi"/>
          <w:lang w:val="pl-PL"/>
        </w:rPr>
        <w:t>Towarzystwo Miłośników Miasta Poznania im. Cyryla Ratajskiego zaprasza do udziału w prelekcjach dra Marka Rezlera. Spotkania odbywają się w Księgarni Arsenał (Stary Rynek 58) o godz. 18. Harmonogram</w:t>
      </w:r>
      <w:r w:rsidR="00733409">
        <w:rPr>
          <w:rFonts w:asciiTheme="majorHAnsi" w:eastAsia="Calibri" w:hAnsiTheme="majorHAnsi" w:cstheme="majorHAnsi"/>
          <w:lang w:val="pl-PL"/>
        </w:rPr>
        <w:t>:</w:t>
      </w:r>
      <w:r w:rsidRPr="0085585C">
        <w:rPr>
          <w:rFonts w:asciiTheme="majorHAnsi" w:eastAsia="Calibri" w:hAnsiTheme="majorHAnsi" w:cstheme="majorHAnsi"/>
          <w:lang w:val="pl-PL"/>
        </w:rPr>
        <w:t xml:space="preserve"> 2.12— Czy Wielkopolanie umieli konspirować? Udział w prelekcjach jest darmowy, nie obowiązują zapisy. Szczegóły: </w:t>
      </w:r>
      <w:r w:rsidR="00067768" w:rsidRPr="0085585C">
        <w:rPr>
          <w:rFonts w:asciiTheme="majorHAnsi" w:eastAsia="Calibri" w:hAnsiTheme="majorHAnsi" w:cstheme="majorHAnsi"/>
          <w:lang w:val="pl-PL"/>
        </w:rPr>
        <w:t xml:space="preserve">ul. Mielżyńskiego 27/29, e-mail: </w:t>
      </w:r>
      <w:hyperlink r:id="rId11" w:history="1">
        <w:r w:rsidR="00655F28" w:rsidRPr="001937FA">
          <w:rPr>
            <w:rStyle w:val="Hipercze"/>
            <w:rFonts w:asciiTheme="majorHAnsi" w:eastAsia="Calibri" w:hAnsiTheme="majorHAnsi" w:cstheme="majorHAnsi"/>
            <w:lang w:val="pl-PL"/>
          </w:rPr>
          <w:t>tmmp@poczta.fm</w:t>
        </w:r>
      </w:hyperlink>
      <w:r w:rsidR="00067768" w:rsidRPr="0085585C">
        <w:rPr>
          <w:rFonts w:asciiTheme="majorHAnsi" w:eastAsia="Calibri" w:hAnsiTheme="majorHAnsi" w:cstheme="majorHAnsi"/>
          <w:lang w:val="pl-PL"/>
        </w:rPr>
        <w:t xml:space="preserve">. </w:t>
      </w:r>
      <w:bookmarkEnd w:id="14"/>
    </w:p>
    <w:p w14:paraId="7195D41C" w14:textId="77777777" w:rsidR="008F15ED" w:rsidRDefault="008F15ED" w:rsidP="00655F28">
      <w:pPr>
        <w:rPr>
          <w:rFonts w:asciiTheme="majorHAnsi" w:eastAsia="Calibri" w:hAnsiTheme="majorHAnsi" w:cstheme="majorHAnsi"/>
          <w:lang w:val="pl-PL"/>
        </w:rPr>
      </w:pPr>
    </w:p>
    <w:p w14:paraId="339B27EB" w14:textId="4750C6DB" w:rsidR="008F15ED" w:rsidRDefault="008F15ED" w:rsidP="00655F28">
      <w:pPr>
        <w:rPr>
          <w:rFonts w:asciiTheme="majorHAnsi" w:eastAsia="Calibri" w:hAnsiTheme="majorHAnsi" w:cstheme="majorHAnsi"/>
          <w:lang w:val="pl-PL"/>
        </w:rPr>
      </w:pPr>
      <w:r w:rsidRPr="008F15ED">
        <w:rPr>
          <w:rFonts w:asciiTheme="majorHAnsi" w:eastAsia="Calibri" w:hAnsiTheme="majorHAnsi" w:cstheme="majorHAnsi"/>
          <w:b/>
          <w:bCs/>
          <w:lang w:val="pl-PL"/>
        </w:rPr>
        <w:t>Przyrodniczy Uniwersyte</w:t>
      </w:r>
      <w:r>
        <w:rPr>
          <w:rFonts w:asciiTheme="majorHAnsi" w:eastAsia="Calibri" w:hAnsiTheme="majorHAnsi" w:cstheme="majorHAnsi"/>
          <w:b/>
          <w:bCs/>
          <w:lang w:val="pl-PL"/>
        </w:rPr>
        <w:t xml:space="preserve">t </w:t>
      </w:r>
      <w:r w:rsidRPr="008F15ED">
        <w:rPr>
          <w:rFonts w:asciiTheme="majorHAnsi" w:eastAsia="Calibri" w:hAnsiTheme="majorHAnsi" w:cstheme="majorHAnsi"/>
          <w:b/>
          <w:bCs/>
          <w:lang w:val="pl-PL"/>
        </w:rPr>
        <w:t>Trzeciego Wieku.</w:t>
      </w:r>
      <w:r w:rsidRPr="008F15ED">
        <w:rPr>
          <w:rFonts w:asciiTheme="majorHAnsi" w:eastAsia="Calibri" w:hAnsiTheme="majorHAnsi" w:cstheme="majorHAnsi"/>
          <w:lang w:val="pl-PL"/>
        </w:rPr>
        <w:t xml:space="preserve"> Harmonogram: </w:t>
      </w:r>
      <w:bookmarkStart w:id="17" w:name="_Hlk168301563"/>
      <w:r>
        <w:rPr>
          <w:rFonts w:asciiTheme="majorHAnsi" w:eastAsia="Calibri" w:hAnsiTheme="majorHAnsi" w:cstheme="majorHAnsi"/>
          <w:lang w:val="pl-PL"/>
        </w:rPr>
        <w:t xml:space="preserve">14.11, godz. 15 – wykład </w:t>
      </w:r>
      <w:r w:rsidRPr="008F15ED">
        <w:rPr>
          <w:rFonts w:asciiTheme="majorHAnsi" w:eastAsia="Calibri" w:hAnsiTheme="majorHAnsi" w:cstheme="majorHAnsi"/>
          <w:lang w:val="pl-PL"/>
        </w:rPr>
        <w:t>„Tajemnice funkcjonowania pamięci” dr n. med. Emilia Grzęda (Collegium Maximum, ul. Wojska Polskiego 28, sala A, parter)</w:t>
      </w:r>
      <w:r>
        <w:rPr>
          <w:rFonts w:asciiTheme="majorHAnsi" w:eastAsia="Calibri" w:hAnsiTheme="majorHAnsi" w:cstheme="majorHAnsi"/>
          <w:lang w:val="pl-PL"/>
        </w:rPr>
        <w:t xml:space="preserve">, 19.11 – warsztaty „Rozsmakuj się w dyni” </w:t>
      </w:r>
      <w:r w:rsidRPr="008F15ED">
        <w:rPr>
          <w:rFonts w:asciiTheme="majorHAnsi" w:eastAsia="Calibri" w:hAnsiTheme="majorHAnsi" w:cstheme="majorHAnsi"/>
          <w:lang w:val="pl-PL"/>
        </w:rPr>
        <w:t>dr inż. Jolanta Lisiecka</w:t>
      </w:r>
      <w:r>
        <w:rPr>
          <w:rFonts w:asciiTheme="majorHAnsi" w:eastAsia="Calibri" w:hAnsiTheme="majorHAnsi" w:cstheme="majorHAnsi"/>
          <w:lang w:val="pl-PL"/>
        </w:rPr>
        <w:t>, grupa I – godz. 10, grupa II – godz. 12 (</w:t>
      </w:r>
      <w:r w:rsidRPr="008F15ED">
        <w:rPr>
          <w:rFonts w:asciiTheme="majorHAnsi" w:eastAsia="Calibri" w:hAnsiTheme="majorHAnsi" w:cstheme="majorHAnsi"/>
          <w:lang w:val="pl-PL"/>
        </w:rPr>
        <w:t>Kolegium Zembala, ul. Dąbrowskiego 159, sala nr 8, parter)</w:t>
      </w:r>
      <w:r>
        <w:rPr>
          <w:rFonts w:asciiTheme="majorHAnsi" w:eastAsia="Calibri" w:hAnsiTheme="majorHAnsi" w:cstheme="majorHAnsi"/>
          <w:lang w:val="pl-PL"/>
        </w:rPr>
        <w:t xml:space="preserve">. </w:t>
      </w:r>
      <w:r w:rsidRPr="008F15ED">
        <w:rPr>
          <w:rFonts w:asciiTheme="majorHAnsi" w:eastAsia="Calibri" w:hAnsiTheme="majorHAnsi" w:cstheme="majorHAnsi"/>
          <w:lang w:val="pl-PL"/>
        </w:rPr>
        <w:t>Wykłady są bezpłatne, a wstęp na nie jest wolny. Warsztaty są bezpłatne, ale obowiązują zapisy tel. 61 848 70 26.</w:t>
      </w:r>
      <w:bookmarkEnd w:id="17"/>
    </w:p>
    <w:p w14:paraId="79EBC250" w14:textId="77777777" w:rsidR="003754FF" w:rsidRDefault="003754FF" w:rsidP="00655F28">
      <w:pPr>
        <w:rPr>
          <w:rFonts w:asciiTheme="majorHAnsi" w:eastAsia="Calibri" w:hAnsiTheme="majorHAnsi" w:cstheme="majorHAnsi"/>
          <w:lang w:val="pl-PL"/>
        </w:rPr>
      </w:pPr>
    </w:p>
    <w:p w14:paraId="614EE431" w14:textId="648A6F9F" w:rsidR="003754FF" w:rsidRPr="003754FF" w:rsidRDefault="003754FF" w:rsidP="003754FF">
      <w:pPr>
        <w:shd w:val="clear" w:color="auto" w:fill="FFFFFF"/>
        <w:rPr>
          <w:rFonts w:asciiTheme="majorHAnsi" w:eastAsia="Calibri" w:hAnsiTheme="majorHAnsi" w:cstheme="majorHAnsi"/>
          <w:color w:val="0A0A0A"/>
        </w:rPr>
      </w:pPr>
      <w:bookmarkStart w:id="18" w:name="_Hlk168303447"/>
      <w:bookmarkStart w:id="19" w:name="_Hlk167096145"/>
      <w:r w:rsidRPr="006F2B56">
        <w:rPr>
          <w:rFonts w:asciiTheme="majorHAnsi" w:eastAsia="Calibri" w:hAnsiTheme="majorHAnsi" w:cstheme="majorHAnsi"/>
          <w:b/>
          <w:bCs/>
          <w:color w:val="0A0A0A"/>
        </w:rPr>
        <w:t>W</w:t>
      </w:r>
      <w:r w:rsidRPr="004714F3">
        <w:rPr>
          <w:rFonts w:asciiTheme="majorHAnsi" w:eastAsia="Calibri" w:hAnsiTheme="majorHAnsi" w:cstheme="majorHAnsi"/>
          <w:b/>
        </w:rPr>
        <w:t xml:space="preserve">ykłady Poznańskiego Towarzystwa Przyjaciół Nauk. </w:t>
      </w:r>
      <w:r w:rsidRPr="004714F3">
        <w:rPr>
          <w:rFonts w:asciiTheme="majorHAnsi" w:eastAsia="Calibri" w:hAnsiTheme="majorHAnsi" w:cstheme="majorHAnsi"/>
        </w:rPr>
        <w:t>Wykład pt. „Akademicki Poznań: współpraca poznańskich uczelni” poprowadzi prof. dr hab. Macieja Żukowski odbędzie się 24.10, godz. 17 w Sali Posiedzeń PTPN, ul. Mielżyńskiego 27/29, wstęp wolny. Szczegóły: tel. 61 852 74 41.</w:t>
      </w:r>
      <w:bookmarkEnd w:id="18"/>
      <w:bookmarkEnd w:id="19"/>
    </w:p>
    <w:p w14:paraId="1DBA4B33" w14:textId="3E9453BC" w:rsidR="00463130" w:rsidRPr="0085585C" w:rsidRDefault="0056636C" w:rsidP="00BA7B33">
      <w:pPr>
        <w:spacing w:before="280" w:after="280"/>
        <w:rPr>
          <w:rFonts w:asciiTheme="majorHAnsi" w:eastAsia="Calibri" w:hAnsiTheme="majorHAnsi" w:cstheme="majorHAnsi"/>
          <w:b/>
          <w:sz w:val="34"/>
          <w:szCs w:val="34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Rozry</w:t>
      </w:r>
      <w:r w:rsidR="00787D94">
        <w:rPr>
          <w:rFonts w:asciiTheme="majorHAnsi" w:eastAsia="Calibri" w:hAnsiTheme="majorHAnsi" w:cstheme="majorHAnsi"/>
          <w:b/>
          <w:sz w:val="34"/>
          <w:szCs w:val="34"/>
        </w:rPr>
        <w:t>w</w:t>
      </w:r>
      <w:r w:rsidRPr="0085585C">
        <w:rPr>
          <w:rFonts w:asciiTheme="majorHAnsi" w:eastAsia="Calibri" w:hAnsiTheme="majorHAnsi" w:cstheme="majorHAnsi"/>
          <w:b/>
          <w:sz w:val="34"/>
          <w:szCs w:val="34"/>
        </w:rPr>
        <w:t>ka</w:t>
      </w:r>
    </w:p>
    <w:p w14:paraId="570231CE" w14:textId="08934CE5" w:rsidR="00307E88" w:rsidRDefault="00307E88" w:rsidP="00A40B7D">
      <w:pPr>
        <w:spacing w:before="280" w:after="280"/>
        <w:rPr>
          <w:rFonts w:asciiTheme="majorHAnsi" w:eastAsia="Calibri" w:hAnsiTheme="majorHAnsi" w:cstheme="majorHAnsi"/>
          <w:bCs/>
        </w:rPr>
      </w:pPr>
      <w:bookmarkStart w:id="20" w:name="_Hlk166748133"/>
      <w:r w:rsidRPr="00307E88">
        <w:rPr>
          <w:rFonts w:asciiTheme="majorHAnsi" w:eastAsia="Calibri" w:hAnsiTheme="majorHAnsi" w:cstheme="majorHAnsi"/>
          <w:b/>
        </w:rPr>
        <w:t xml:space="preserve">Palmiarnia Poznańska. </w:t>
      </w:r>
      <w:r w:rsidR="00CF39AA" w:rsidRPr="00CF39AA">
        <w:rPr>
          <w:rFonts w:asciiTheme="majorHAnsi" w:eastAsia="Calibri" w:hAnsiTheme="majorHAnsi" w:cstheme="majorHAnsi"/>
          <w:bCs/>
        </w:rPr>
        <w:t>Harmonogra</w:t>
      </w:r>
      <w:r w:rsidR="00CF39AA">
        <w:rPr>
          <w:rFonts w:asciiTheme="majorHAnsi" w:eastAsia="Calibri" w:hAnsiTheme="majorHAnsi" w:cstheme="majorHAnsi"/>
          <w:bCs/>
        </w:rPr>
        <w:t xml:space="preserve">m: </w:t>
      </w:r>
      <w:r w:rsidRPr="00307E88">
        <w:rPr>
          <w:rFonts w:asciiTheme="majorHAnsi" w:eastAsia="Calibri" w:hAnsiTheme="majorHAnsi" w:cstheme="majorHAnsi"/>
          <w:bCs/>
        </w:rPr>
        <w:t>19.11</w:t>
      </w:r>
      <w:r w:rsidR="00CF39AA">
        <w:rPr>
          <w:rFonts w:asciiTheme="majorHAnsi" w:eastAsia="Calibri" w:hAnsiTheme="majorHAnsi" w:cstheme="majorHAnsi"/>
          <w:bCs/>
        </w:rPr>
        <w:t>,</w:t>
      </w:r>
      <w:r w:rsidRPr="00307E88">
        <w:rPr>
          <w:rFonts w:asciiTheme="majorHAnsi" w:eastAsia="Calibri" w:hAnsiTheme="majorHAnsi" w:cstheme="majorHAnsi"/>
          <w:bCs/>
        </w:rPr>
        <w:t xml:space="preserve"> godz. 11 – spacer dla seniorów z przewodnikiem wśród roślinności (bilety: 4 zł, zapisy: tel. 514 652 476, 510 674 848). W ramach akcji „Wtorki dla Seniora” osoby powyżej 60. roku życia mogą zakupić bilet do Palmiarni w promocyjnej cenie 4 zł. Szczegóły: tel. 61 865 89 07.</w:t>
      </w:r>
    </w:p>
    <w:p w14:paraId="5C118DCB" w14:textId="2141391E" w:rsidR="00383ACD" w:rsidRPr="00383ACD" w:rsidRDefault="00383ACD" w:rsidP="00383ACD">
      <w:pPr>
        <w:spacing w:before="200" w:after="200"/>
        <w:rPr>
          <w:rFonts w:ascii="Calibri" w:eastAsia="Calibri" w:hAnsi="Calibri" w:cs="Calibri"/>
          <w:bCs/>
        </w:rPr>
      </w:pPr>
      <w:bookmarkStart w:id="21" w:name="_Hlk168301589"/>
      <w:r>
        <w:rPr>
          <w:rFonts w:ascii="Calibri" w:eastAsia="Calibri" w:hAnsi="Calibri" w:cs="Calibri"/>
          <w:b/>
        </w:rPr>
        <w:t>Projekt</w:t>
      </w:r>
      <w:r w:rsidRPr="00AF57AE">
        <w:rPr>
          <w:rFonts w:ascii="Calibri" w:eastAsia="Calibri" w:hAnsi="Calibri" w:cs="Calibri"/>
          <w:b/>
        </w:rPr>
        <w:t xml:space="preserve"> </w:t>
      </w:r>
      <w:proofErr w:type="spellStart"/>
      <w:r w:rsidRPr="00AF57AE">
        <w:rPr>
          <w:rFonts w:ascii="Calibri" w:eastAsia="Calibri" w:hAnsi="Calibri" w:cs="Calibri"/>
          <w:b/>
        </w:rPr>
        <w:t>Fifn</w:t>
      </w:r>
      <w:r>
        <w:rPr>
          <w:rFonts w:ascii="Calibri" w:eastAsia="Calibri" w:hAnsi="Calibri" w:cs="Calibri"/>
          <w:b/>
        </w:rPr>
        <w:t>a</w:t>
      </w:r>
      <w:bookmarkStart w:id="22" w:name="_Hlk167096622"/>
      <w:proofErr w:type="spellEnd"/>
      <w:r>
        <w:rPr>
          <w:rFonts w:ascii="Calibri" w:eastAsia="Calibri" w:hAnsi="Calibri" w:cs="Calibri"/>
          <w:b/>
        </w:rPr>
        <w:t xml:space="preserve">. </w:t>
      </w:r>
      <w:r>
        <w:rPr>
          <w:rFonts w:ascii="Calibri" w:eastAsia="Calibri" w:hAnsi="Calibri" w:cs="Calibri"/>
          <w:bCs/>
        </w:rPr>
        <w:t>Harmonogram: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Cs/>
        </w:rPr>
        <w:t xml:space="preserve">16.11, godz. 16 – spotkanie z Adrianną Olejarką (wstęp bezpłatny, </w:t>
      </w:r>
      <w:r w:rsidRPr="00383ACD">
        <w:rPr>
          <w:rFonts w:ascii="Calibri" w:eastAsia="Calibri" w:hAnsi="Calibri" w:cs="Calibri"/>
          <w:bCs/>
        </w:rPr>
        <w:t>zapisy: tel. 533 488</w:t>
      </w:r>
      <w:r>
        <w:rPr>
          <w:rFonts w:ascii="Calibri" w:eastAsia="Calibri" w:hAnsi="Calibri" w:cs="Calibri"/>
          <w:bCs/>
        </w:rPr>
        <w:t> </w:t>
      </w:r>
      <w:r w:rsidRPr="00383ACD">
        <w:rPr>
          <w:rFonts w:ascii="Calibri" w:eastAsia="Calibri" w:hAnsi="Calibri" w:cs="Calibri"/>
          <w:bCs/>
        </w:rPr>
        <w:t>550</w:t>
      </w:r>
      <w:r>
        <w:rPr>
          <w:rFonts w:ascii="Calibri" w:eastAsia="Calibri" w:hAnsi="Calibri" w:cs="Calibri"/>
          <w:bCs/>
        </w:rPr>
        <w:t xml:space="preserve">), 18.11, godz. 11 – II część spotkania dotyczącego testamentów z mec. Przemysławem Szmidtem (wstęp bezpłatny, </w:t>
      </w:r>
      <w:r w:rsidRPr="00383ACD">
        <w:rPr>
          <w:rFonts w:ascii="Calibri" w:eastAsia="Calibri" w:hAnsi="Calibri" w:cs="Calibri"/>
          <w:bCs/>
        </w:rPr>
        <w:t>zapisy: tel. 533 488</w:t>
      </w:r>
      <w:r>
        <w:rPr>
          <w:rFonts w:ascii="Calibri" w:eastAsia="Calibri" w:hAnsi="Calibri" w:cs="Calibri"/>
          <w:bCs/>
        </w:rPr>
        <w:t> </w:t>
      </w:r>
      <w:r w:rsidRPr="00383ACD">
        <w:rPr>
          <w:rFonts w:ascii="Calibri" w:eastAsia="Calibri" w:hAnsi="Calibri" w:cs="Calibri"/>
          <w:bCs/>
        </w:rPr>
        <w:t>550</w:t>
      </w:r>
      <w:r>
        <w:rPr>
          <w:rFonts w:ascii="Calibri" w:eastAsia="Calibri" w:hAnsi="Calibri" w:cs="Calibri"/>
          <w:bCs/>
        </w:rPr>
        <w:t xml:space="preserve">). Szczegóły: ul. Sienkiewicza 20 a, </w:t>
      </w:r>
      <w:r w:rsidRPr="00AF57AE">
        <w:rPr>
          <w:rFonts w:ascii="Calibri" w:eastAsia="Calibri" w:hAnsi="Calibri" w:cs="Calibri"/>
          <w:bCs/>
        </w:rPr>
        <w:t>tel. 533 488</w:t>
      </w:r>
      <w:r>
        <w:rPr>
          <w:rFonts w:ascii="Calibri" w:eastAsia="Calibri" w:hAnsi="Calibri" w:cs="Calibri"/>
          <w:bCs/>
        </w:rPr>
        <w:t> </w:t>
      </w:r>
      <w:r w:rsidRPr="00AF57AE">
        <w:rPr>
          <w:rFonts w:ascii="Calibri" w:eastAsia="Calibri" w:hAnsi="Calibri" w:cs="Calibri"/>
          <w:bCs/>
        </w:rPr>
        <w:t>550</w:t>
      </w:r>
      <w:r>
        <w:rPr>
          <w:rFonts w:ascii="Calibri" w:eastAsia="Calibri" w:hAnsi="Calibri" w:cs="Calibri"/>
          <w:bCs/>
        </w:rPr>
        <w:t>.</w:t>
      </w:r>
      <w:bookmarkEnd w:id="21"/>
      <w:bookmarkEnd w:id="22"/>
    </w:p>
    <w:p w14:paraId="58DE294D" w14:textId="21A49F46" w:rsidR="00A20DAC" w:rsidRDefault="00307E88" w:rsidP="00307E88">
      <w:pPr>
        <w:spacing w:before="200" w:after="200"/>
        <w:rPr>
          <w:rFonts w:ascii="Calibri" w:eastAsia="Calibri" w:hAnsi="Calibri" w:cs="Calibri"/>
          <w:bCs/>
        </w:rPr>
      </w:pPr>
      <w:bookmarkStart w:id="23" w:name="_Hlk167096658"/>
      <w:r w:rsidRPr="00152B0E">
        <w:rPr>
          <w:rFonts w:ascii="Calibri" w:eastAsia="Calibri" w:hAnsi="Calibri" w:cs="Calibri"/>
          <w:b/>
        </w:rPr>
        <w:t xml:space="preserve">Schron Kultury Europa. </w:t>
      </w:r>
      <w:r w:rsidRPr="00152B0E">
        <w:rPr>
          <w:rFonts w:ascii="Calibri" w:eastAsia="Calibri" w:hAnsi="Calibri" w:cs="Calibri"/>
          <w:bCs/>
        </w:rPr>
        <w:t>Stowarzyszenie Schron Kultury Europa proponuje seniorkom i seniorom udział w muzycznych spotkaniach, podczas których nie zabraknie okazji do wspólnego śpiewania</w:t>
      </w:r>
      <w:r>
        <w:rPr>
          <w:rFonts w:ascii="Calibri" w:eastAsia="Calibri" w:hAnsi="Calibri" w:cs="Calibri"/>
          <w:bCs/>
        </w:rPr>
        <w:t>.</w:t>
      </w:r>
      <w:bookmarkStart w:id="24" w:name="_Hlk168302246"/>
      <w:r>
        <w:rPr>
          <w:rFonts w:ascii="Calibri" w:eastAsia="Calibri" w:hAnsi="Calibri" w:cs="Calibri"/>
          <w:bCs/>
        </w:rPr>
        <w:t xml:space="preserve"> Śpiewanki odbywają się we wtorki o godz. 17. </w:t>
      </w:r>
      <w:r w:rsidRPr="00152B0E">
        <w:rPr>
          <w:rFonts w:ascii="Calibri" w:eastAsia="Calibri" w:hAnsi="Calibri" w:cs="Calibri"/>
          <w:bCs/>
        </w:rPr>
        <w:t>Udział jest bezpłatny. Spotkaniom towarzyszyć będzie muzyka na żywo w wykonaniu kapeli Klika, czyli Sami Znajomi Prezesa. Szczegóły: tel. 604 853</w:t>
      </w:r>
      <w:r w:rsidR="00CF0232">
        <w:rPr>
          <w:rFonts w:ascii="Calibri" w:eastAsia="Calibri" w:hAnsi="Calibri" w:cs="Calibri"/>
          <w:bCs/>
        </w:rPr>
        <w:t> </w:t>
      </w:r>
      <w:r w:rsidRPr="00152B0E">
        <w:rPr>
          <w:rFonts w:ascii="Calibri" w:eastAsia="Calibri" w:hAnsi="Calibri" w:cs="Calibri"/>
          <w:bCs/>
        </w:rPr>
        <w:t>782.</w:t>
      </w:r>
      <w:bookmarkEnd w:id="23"/>
      <w:bookmarkEnd w:id="24"/>
    </w:p>
    <w:p w14:paraId="58242C91" w14:textId="3860B98F" w:rsidR="00847560" w:rsidRPr="00614A40" w:rsidRDefault="001C36CA" w:rsidP="00614A40">
      <w:pPr>
        <w:spacing w:before="280" w:after="280"/>
        <w:rPr>
          <w:rFonts w:asciiTheme="majorHAnsi" w:eastAsia="Calibri" w:hAnsiTheme="majorHAnsi" w:cstheme="majorHAnsi"/>
        </w:rPr>
      </w:pPr>
      <w:proofErr w:type="spellStart"/>
      <w:r w:rsidRPr="00364A26">
        <w:rPr>
          <w:rFonts w:asciiTheme="majorHAnsi" w:eastAsia="Calibri" w:hAnsiTheme="majorHAnsi" w:cstheme="majorHAnsi"/>
          <w:b/>
          <w:bCs/>
        </w:rPr>
        <w:t>SpotkajMY</w:t>
      </w:r>
      <w:proofErr w:type="spellEnd"/>
      <w:r w:rsidRPr="00364A26">
        <w:rPr>
          <w:rFonts w:asciiTheme="majorHAnsi" w:eastAsia="Calibri" w:hAnsiTheme="majorHAnsi" w:cstheme="majorHAnsi"/>
          <w:b/>
          <w:bCs/>
        </w:rPr>
        <w:t xml:space="preserve"> się – międzykulturowe spotkania przy kawie.</w:t>
      </w:r>
      <w:r w:rsidRPr="00364A26">
        <w:rPr>
          <w:rFonts w:asciiTheme="majorHAnsi" w:eastAsia="Calibri" w:hAnsiTheme="majorHAnsi" w:cstheme="majorHAnsi"/>
        </w:rPr>
        <w:t xml:space="preserve"> Centrum Pomocy Migrantom i Uchodźcom Caritas Poznań zaprasza seniorki i seniorów na międzykulturowe zajęcia integracyjne. Harmonogram:</w:t>
      </w:r>
      <w:r>
        <w:rPr>
          <w:rFonts w:asciiTheme="majorHAnsi" w:eastAsia="Calibri" w:hAnsiTheme="majorHAnsi" w:cstheme="majorHAnsi"/>
        </w:rPr>
        <w:t xml:space="preserve"> 15.11, godz. 12.30 - </w:t>
      </w:r>
      <w:r w:rsidRPr="001C36CA">
        <w:rPr>
          <w:rFonts w:asciiTheme="majorHAnsi" w:eastAsia="Calibri" w:hAnsiTheme="majorHAnsi" w:cstheme="majorHAnsi"/>
        </w:rPr>
        <w:t>Warsztaty plastyczne z robienia aniołków z recyklingu.</w:t>
      </w:r>
      <w:r>
        <w:rPr>
          <w:rFonts w:asciiTheme="majorHAnsi" w:eastAsia="Calibri" w:hAnsiTheme="majorHAnsi" w:cstheme="majorHAnsi"/>
        </w:rPr>
        <w:t>, 22.11, godz. 12 - p</w:t>
      </w:r>
      <w:r w:rsidRPr="001C36CA">
        <w:rPr>
          <w:rFonts w:asciiTheme="majorHAnsi" w:eastAsia="Calibri" w:hAnsiTheme="majorHAnsi" w:cstheme="majorHAnsi"/>
        </w:rPr>
        <w:t>iękno zaczyna się od troski o siebie</w:t>
      </w:r>
      <w:r>
        <w:rPr>
          <w:rFonts w:asciiTheme="majorHAnsi" w:eastAsia="Calibri" w:hAnsiTheme="majorHAnsi" w:cstheme="majorHAnsi"/>
        </w:rPr>
        <w:t xml:space="preserve">, prowadząca: </w:t>
      </w:r>
      <w:proofErr w:type="spellStart"/>
      <w:r w:rsidRPr="001C36CA">
        <w:rPr>
          <w:rFonts w:asciiTheme="majorHAnsi" w:eastAsia="Calibri" w:hAnsiTheme="majorHAnsi" w:cstheme="majorHAnsi"/>
        </w:rPr>
        <w:t>Anżela</w:t>
      </w:r>
      <w:proofErr w:type="spellEnd"/>
      <w:r w:rsidRPr="001C36CA">
        <w:rPr>
          <w:rFonts w:asciiTheme="majorHAnsi" w:eastAsia="Calibri" w:hAnsiTheme="majorHAnsi" w:cstheme="majorHAnsi"/>
        </w:rPr>
        <w:t xml:space="preserve"> </w:t>
      </w:r>
      <w:proofErr w:type="spellStart"/>
      <w:r w:rsidRPr="001C36CA">
        <w:rPr>
          <w:rFonts w:asciiTheme="majorHAnsi" w:eastAsia="Calibri" w:hAnsiTheme="majorHAnsi" w:cstheme="majorHAnsi"/>
        </w:rPr>
        <w:t>Gubenko</w:t>
      </w:r>
      <w:proofErr w:type="spellEnd"/>
      <w:r>
        <w:rPr>
          <w:rFonts w:asciiTheme="majorHAnsi" w:eastAsia="Calibri" w:hAnsiTheme="majorHAnsi" w:cstheme="majorHAnsi"/>
        </w:rPr>
        <w:t xml:space="preserve">, 29.11, godz. 12 - </w:t>
      </w:r>
      <w:r w:rsidRPr="001C36CA">
        <w:rPr>
          <w:rFonts w:asciiTheme="majorHAnsi" w:eastAsia="Calibri" w:hAnsiTheme="majorHAnsi" w:cstheme="majorHAnsi"/>
        </w:rPr>
        <w:t>Sycylia nie tylko od kuchni</w:t>
      </w:r>
      <w:r>
        <w:rPr>
          <w:rFonts w:asciiTheme="majorHAnsi" w:eastAsia="Calibri" w:hAnsiTheme="majorHAnsi" w:cstheme="majorHAnsi"/>
        </w:rPr>
        <w:t>, p</w:t>
      </w:r>
      <w:r w:rsidRPr="001C36CA">
        <w:rPr>
          <w:rFonts w:asciiTheme="majorHAnsi" w:eastAsia="Calibri" w:hAnsiTheme="majorHAnsi" w:cstheme="majorHAnsi"/>
        </w:rPr>
        <w:t>rowadząc</w:t>
      </w:r>
      <w:r>
        <w:rPr>
          <w:rFonts w:asciiTheme="majorHAnsi" w:eastAsia="Calibri" w:hAnsiTheme="majorHAnsi" w:cstheme="majorHAnsi"/>
        </w:rPr>
        <w:t>y:</w:t>
      </w:r>
      <w:r w:rsidRPr="001C36CA">
        <w:rPr>
          <w:rFonts w:asciiTheme="majorHAnsi" w:eastAsia="Calibri" w:hAnsiTheme="majorHAnsi" w:cstheme="majorHAnsi"/>
        </w:rPr>
        <w:t xml:space="preserve"> Maciej Gładysz</w:t>
      </w:r>
      <w:r w:rsidRPr="00364A26">
        <w:rPr>
          <w:rFonts w:asciiTheme="majorHAnsi" w:eastAsia="Calibri" w:hAnsiTheme="majorHAnsi" w:cstheme="majorHAnsi"/>
        </w:rPr>
        <w:t xml:space="preserve">. Wszystkie spotkania odbywać się będą przy al. Marcinkowskiego 1. </w:t>
      </w:r>
      <w:r>
        <w:rPr>
          <w:rFonts w:asciiTheme="majorHAnsi" w:eastAsia="Calibri" w:hAnsiTheme="majorHAnsi" w:cstheme="majorHAnsi"/>
        </w:rPr>
        <w:t>Udział</w:t>
      </w:r>
      <w:r w:rsidRPr="00364A26">
        <w:rPr>
          <w:rFonts w:asciiTheme="majorHAnsi" w:eastAsia="Calibri" w:hAnsiTheme="majorHAnsi" w:cstheme="majorHAnsi"/>
        </w:rPr>
        <w:t xml:space="preserve"> jest bezpłatny, ale obowiązują zapisy: tel.  721 997 880. </w:t>
      </w:r>
    </w:p>
    <w:p w14:paraId="21F38E89" w14:textId="2D1A169A" w:rsidR="00463130" w:rsidRPr="0085585C" w:rsidRDefault="0056636C" w:rsidP="00A40B7D">
      <w:pPr>
        <w:spacing w:before="280" w:after="28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  <w:sz w:val="34"/>
          <w:szCs w:val="34"/>
        </w:rPr>
        <w:t>Wolontariat</w:t>
      </w:r>
    </w:p>
    <w:p w14:paraId="2648BE4A" w14:textId="354E46E4" w:rsidR="007F1AC3" w:rsidRPr="0085585C" w:rsidRDefault="007F1AC3" w:rsidP="00BA7B33">
      <w:pPr>
        <w:spacing w:before="240"/>
        <w:rPr>
          <w:rFonts w:asciiTheme="majorHAnsi" w:eastAsia="Calibri" w:hAnsiTheme="majorHAnsi" w:cstheme="majorHAnsi"/>
        </w:rPr>
      </w:pPr>
      <w:bookmarkStart w:id="25" w:name="_Hlk171415749"/>
      <w:bookmarkEnd w:id="20"/>
      <w:r w:rsidRPr="0085585C">
        <w:rPr>
          <w:rFonts w:asciiTheme="majorHAnsi" w:eastAsia="Calibri" w:hAnsiTheme="majorHAnsi" w:cstheme="majorHAnsi"/>
        </w:rPr>
        <w:t xml:space="preserve">W Poznaniu działa wiele instytucji, które potrzebują wsparcia wolontariuszy. </w:t>
      </w:r>
      <w:r w:rsidR="00677F34">
        <w:rPr>
          <w:rFonts w:asciiTheme="majorHAnsi" w:eastAsia="Calibri" w:hAnsiTheme="majorHAnsi" w:cstheme="majorHAnsi"/>
        </w:rPr>
        <w:t>Można</w:t>
      </w:r>
      <w:r w:rsidRPr="0085585C">
        <w:rPr>
          <w:rFonts w:asciiTheme="majorHAnsi" w:eastAsia="Calibri" w:hAnsiTheme="majorHAnsi" w:cstheme="majorHAnsi"/>
        </w:rPr>
        <w:t xml:space="preserve"> odwiedzić Poznańskie Centrum Wolontariatu (kontakt: pcw@wolontariat.poznan.pl, tel. 690 251 119, wolontariat.poznan.pl), skorzystać ze strony Korpus Solidarności (korpussolidarnosci.gov.pl) czy ze strony miejskiej (poznań.pl w zakładce: organizacje, społeczności, NGO). Centrum Inicjatyw Senioralnych też pomoże w znalezieniu właściwej oferty (aktualne oferty na stronie: centrumis.pl w zakładce: wolontariat). Zapraszamy do kontaktu</w:t>
      </w:r>
      <w:r w:rsidR="00E63EA6" w:rsidRPr="0085585C">
        <w:rPr>
          <w:rFonts w:asciiTheme="majorHAnsi" w:eastAsia="Calibri" w:hAnsiTheme="majorHAnsi" w:cstheme="majorHAnsi"/>
        </w:rPr>
        <w:t>.</w:t>
      </w:r>
    </w:p>
    <w:bookmarkEnd w:id="25"/>
    <w:p w14:paraId="4A19DFC1" w14:textId="11D1CFC2" w:rsidR="00847560" w:rsidRDefault="0092406E" w:rsidP="00787D94">
      <w:pPr>
        <w:spacing w:before="240"/>
        <w:rPr>
          <w:rFonts w:asciiTheme="majorHAnsi" w:eastAsia="Calibri" w:hAnsiTheme="majorHAnsi" w:cstheme="majorHAnsi"/>
        </w:rPr>
      </w:pPr>
      <w:r w:rsidRPr="0085585C">
        <w:rPr>
          <w:rFonts w:asciiTheme="majorHAnsi" w:eastAsia="Calibri" w:hAnsiTheme="majorHAnsi" w:cstheme="majorHAnsi"/>
          <w:b/>
          <w:bCs/>
          <w:lang w:val="pl-PL"/>
        </w:rPr>
        <w:t xml:space="preserve">Caritas Archidiecezji Poznańskiej. </w:t>
      </w:r>
      <w:r w:rsidRPr="0085585C">
        <w:rPr>
          <w:rFonts w:asciiTheme="majorHAnsi" w:eastAsia="Calibri" w:hAnsiTheme="majorHAnsi" w:cstheme="majorHAnsi"/>
          <w:lang w:val="pl-PL"/>
        </w:rPr>
        <w:t>Zakres zadań</w:t>
      </w:r>
      <w:r w:rsidR="00677F34">
        <w:rPr>
          <w:rFonts w:asciiTheme="majorHAnsi" w:eastAsia="Calibri" w:hAnsiTheme="majorHAnsi" w:cstheme="majorHAnsi"/>
          <w:lang w:val="pl-PL"/>
        </w:rPr>
        <w:t xml:space="preserve">: </w:t>
      </w:r>
      <w:r w:rsidRPr="0085585C">
        <w:rPr>
          <w:rFonts w:asciiTheme="majorHAnsi" w:eastAsia="Calibri" w:hAnsiTheme="majorHAnsi" w:cstheme="majorHAnsi"/>
          <w:lang w:val="pl-PL"/>
        </w:rPr>
        <w:t xml:space="preserve">sprawowanie opieki w specjalistycznych placówkach, towarzyszenie podopiecznym w środowisku domowym, udział w akcjach organizowanych przez Caritas, edukowanie i promowanie idei wolontariatu. </w:t>
      </w:r>
      <w:r w:rsidRPr="0085585C">
        <w:rPr>
          <w:rFonts w:asciiTheme="majorHAnsi" w:eastAsia="Calibri" w:hAnsiTheme="majorHAnsi" w:cstheme="majorHAnsi"/>
        </w:rPr>
        <w:t xml:space="preserve">Zapewnienie wsparcia w Schronisku pn. Dom Charytatywny Przystań przy ul. Krańcowej 10. Zakres zadań to wsparcie zespołu w pracach biurowych/administracyjnych, rozmowy z podopiecznymi (1 raz w tygodniu w godz. 9.00-11.00). </w:t>
      </w:r>
      <w:r w:rsidR="0091046A" w:rsidRPr="0085585C">
        <w:rPr>
          <w:rFonts w:asciiTheme="majorHAnsi" w:eastAsia="Calibri" w:hAnsiTheme="majorHAnsi" w:cstheme="majorHAnsi"/>
        </w:rPr>
        <w:t xml:space="preserve">Prowadzenie warsztatów we wtorki lub w czwartki w godzinach 10.00-13.00 lub 15.00-18.00, albo wsparcie (jeden, dwa lub trzy dni w tygodniu/miesiącu) w łaźni miejskiej i strefie pomocy doraźnej (12.00-17.00) oraz w ogrzewalni (18.00-8.00). Kontakt: 605 333 825 e-mail: </w:t>
      </w:r>
      <w:hyperlink r:id="rId12" w:history="1">
        <w:r w:rsidR="007108A5" w:rsidRPr="0085585C">
          <w:rPr>
            <w:rStyle w:val="Hipercze"/>
            <w:rFonts w:asciiTheme="majorHAnsi" w:eastAsia="Calibri" w:hAnsiTheme="majorHAnsi" w:cstheme="majorHAnsi"/>
          </w:rPr>
          <w:t>centrumwolontariatu@caritaspoznan.pl</w:t>
        </w:r>
      </w:hyperlink>
      <w:r w:rsidR="0091046A" w:rsidRPr="0085585C">
        <w:rPr>
          <w:rFonts w:asciiTheme="majorHAnsi" w:eastAsia="Calibri" w:hAnsiTheme="majorHAnsi" w:cstheme="majorHAnsi"/>
        </w:rPr>
        <w:t>.</w:t>
      </w:r>
    </w:p>
    <w:p w14:paraId="7CCB0EBE" w14:textId="35DD4F96" w:rsidR="000C61C1" w:rsidRDefault="000C61C1" w:rsidP="000C61C1">
      <w:pPr>
        <w:spacing w:before="200" w:after="200"/>
        <w:rPr>
          <w:rFonts w:asciiTheme="majorHAnsi" w:eastAsia="Calibri" w:hAnsiTheme="majorHAnsi" w:cstheme="majorHAnsi"/>
          <w:b/>
          <w:sz w:val="34"/>
          <w:szCs w:val="34"/>
        </w:rPr>
      </w:pPr>
      <w:r>
        <w:rPr>
          <w:rFonts w:asciiTheme="majorHAnsi" w:eastAsia="Calibri" w:hAnsiTheme="majorHAnsi" w:cstheme="majorHAnsi"/>
          <w:b/>
          <w:sz w:val="34"/>
          <w:szCs w:val="34"/>
        </w:rPr>
        <w:t>Zdrowie i Wsparcie</w:t>
      </w:r>
    </w:p>
    <w:p w14:paraId="3EEC3037" w14:textId="5D295519" w:rsidR="000C61C1" w:rsidRDefault="00573E2B" w:rsidP="005B444C">
      <w:pPr>
        <w:spacing w:before="200" w:after="200"/>
        <w:rPr>
          <w:rFonts w:asciiTheme="majorHAnsi" w:eastAsia="Calibri" w:hAnsiTheme="majorHAnsi" w:cstheme="majorHAnsi"/>
        </w:rPr>
      </w:pPr>
      <w:r w:rsidRPr="00573E2B">
        <w:rPr>
          <w:rFonts w:asciiTheme="majorHAnsi" w:eastAsia="Calibri" w:hAnsiTheme="majorHAnsi" w:cstheme="majorHAnsi"/>
          <w:b/>
          <w:bCs/>
        </w:rPr>
        <w:t>Szczepienia dla osób 60+ w aptekach</w:t>
      </w:r>
      <w:r w:rsidR="00954A25">
        <w:rPr>
          <w:rFonts w:asciiTheme="majorHAnsi" w:eastAsia="Calibri" w:hAnsiTheme="majorHAnsi" w:cstheme="majorHAnsi"/>
          <w:b/>
          <w:bCs/>
        </w:rPr>
        <w:t xml:space="preserve">. </w:t>
      </w:r>
      <w:r w:rsidR="00954A25">
        <w:rPr>
          <w:rFonts w:asciiTheme="majorHAnsi" w:eastAsia="Calibri" w:hAnsiTheme="majorHAnsi" w:cstheme="majorHAnsi"/>
        </w:rPr>
        <w:t xml:space="preserve">Seniorzy </w:t>
      </w:r>
      <w:r w:rsidR="00954A25" w:rsidRPr="00954A25">
        <w:rPr>
          <w:rFonts w:asciiTheme="majorHAnsi" w:eastAsia="Calibri" w:hAnsiTheme="majorHAnsi" w:cstheme="majorHAnsi"/>
        </w:rPr>
        <w:t>powyżej 65. roku życia mogą skorzystać z bezpłatnych szczepień przeciwko grypie w wybranych aptekach. Koszty szczepionki, kwalifikacji oraz samego szczepienia są w pełni pokryte przez Narodowy Fundusz Zdrowia (NFZ).</w:t>
      </w:r>
      <w:r w:rsidR="005B444C">
        <w:rPr>
          <w:rFonts w:asciiTheme="majorHAnsi" w:eastAsia="Calibri" w:hAnsiTheme="majorHAnsi" w:cstheme="majorHAnsi"/>
        </w:rPr>
        <w:t xml:space="preserve"> Szczegóły: tel. 61 646 33 44.</w:t>
      </w:r>
    </w:p>
    <w:p w14:paraId="58A9B267" w14:textId="75D701CB" w:rsidR="00E834E7" w:rsidRDefault="00E834E7" w:rsidP="00E834E7">
      <w:pPr>
        <w:spacing w:before="200" w:after="200"/>
        <w:rPr>
          <w:rFonts w:asciiTheme="majorHAnsi" w:eastAsia="Calibri" w:hAnsiTheme="majorHAnsi" w:cstheme="majorHAnsi"/>
        </w:rPr>
      </w:pPr>
      <w:bookmarkStart w:id="26" w:name="_Hlk180414611"/>
      <w:proofErr w:type="spellStart"/>
      <w:r w:rsidRPr="00E834E7">
        <w:rPr>
          <w:rFonts w:asciiTheme="majorHAnsi" w:eastAsia="Calibri" w:hAnsiTheme="majorHAnsi" w:cstheme="majorHAnsi"/>
          <w:b/>
          <w:bCs/>
        </w:rPr>
        <w:t>Teleopieka</w:t>
      </w:r>
      <w:proofErr w:type="spellEnd"/>
      <w:r>
        <w:rPr>
          <w:rFonts w:asciiTheme="majorHAnsi" w:eastAsia="Calibri" w:hAnsiTheme="majorHAnsi" w:cstheme="majorHAnsi"/>
          <w:b/>
          <w:bCs/>
        </w:rPr>
        <w:t xml:space="preserve"> dla seniorów.</w:t>
      </w:r>
      <w:r w:rsidRPr="00E834E7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K</w:t>
      </w:r>
      <w:r w:rsidRPr="00E834E7">
        <w:rPr>
          <w:rFonts w:asciiTheme="majorHAnsi" w:eastAsia="Calibri" w:hAnsiTheme="majorHAnsi" w:cstheme="majorHAnsi"/>
        </w:rPr>
        <w:t xml:space="preserve">ażdy uczestnik projektu dostaje bransoletkę z guzikiem alarmowym oraz prosty w obsłudze głośnomówiący aparat telefoniczny. Dzięki temu zestawowi w sytuacji zagrożenia życia lub zdrowia senior może w prosty sposób skontaktować się z </w:t>
      </w:r>
      <w:proofErr w:type="spellStart"/>
      <w:r w:rsidRPr="00E834E7">
        <w:rPr>
          <w:rFonts w:asciiTheme="majorHAnsi" w:eastAsia="Calibri" w:hAnsiTheme="majorHAnsi" w:cstheme="majorHAnsi"/>
        </w:rPr>
        <w:t>teleopiekunem</w:t>
      </w:r>
      <w:proofErr w:type="spellEnd"/>
      <w:r w:rsidRPr="00E834E7">
        <w:rPr>
          <w:rFonts w:asciiTheme="majorHAnsi" w:eastAsia="Calibri" w:hAnsiTheme="majorHAnsi" w:cstheme="majorHAnsi"/>
        </w:rPr>
        <w:t>, który podejmuje odpowiednie działania</w:t>
      </w:r>
      <w:r>
        <w:rPr>
          <w:rFonts w:asciiTheme="majorHAnsi" w:eastAsia="Calibri" w:hAnsiTheme="majorHAnsi" w:cstheme="majorHAnsi"/>
        </w:rPr>
        <w:t xml:space="preserve">. Zgłoszenia: </w:t>
      </w:r>
      <w:r w:rsidRPr="00E834E7">
        <w:rPr>
          <w:rFonts w:asciiTheme="majorHAnsi" w:eastAsia="Calibri" w:hAnsiTheme="majorHAnsi" w:cstheme="majorHAnsi"/>
        </w:rPr>
        <w:t>Nowe Miasto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265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Wilda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525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Jeżyce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641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Stare Miasto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525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Grunwald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796</w:t>
      </w:r>
      <w:r>
        <w:rPr>
          <w:rFonts w:asciiTheme="majorHAnsi" w:eastAsia="Calibri" w:hAnsiTheme="majorHAnsi" w:cstheme="majorHAnsi"/>
        </w:rPr>
        <w:t>.</w:t>
      </w:r>
      <w:bookmarkEnd w:id="26"/>
      <w:r>
        <w:rPr>
          <w:rFonts w:asciiTheme="majorHAnsi" w:eastAsia="Calibri" w:hAnsiTheme="majorHAnsi" w:cstheme="majorHAnsi"/>
        </w:rPr>
        <w:t xml:space="preserve"> Szczegóły: Stowarzyszenie Wzajemnej Pomocy „Flandria”, tel. </w:t>
      </w:r>
      <w:r w:rsidRPr="00E834E7">
        <w:rPr>
          <w:rFonts w:asciiTheme="majorHAnsi" w:eastAsia="Calibri" w:hAnsiTheme="majorHAnsi" w:cstheme="majorHAnsi"/>
        </w:rPr>
        <w:t>518 301</w:t>
      </w:r>
      <w:r w:rsidR="003754FF"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653</w:t>
      </w:r>
      <w:r>
        <w:rPr>
          <w:rFonts w:asciiTheme="majorHAnsi" w:eastAsia="Calibri" w:hAnsiTheme="majorHAnsi" w:cstheme="majorHAnsi"/>
        </w:rPr>
        <w:t>.</w:t>
      </w:r>
    </w:p>
    <w:p w14:paraId="010AE76F" w14:textId="5D2253F7" w:rsidR="003754FF" w:rsidRPr="004714F3" w:rsidRDefault="003754FF" w:rsidP="003754FF">
      <w:pPr>
        <w:shd w:val="clear" w:color="auto" w:fill="FFFFFF"/>
        <w:spacing w:after="100" w:afterAutospacing="1"/>
        <w:rPr>
          <w:rFonts w:asciiTheme="majorHAnsi" w:eastAsia="Calibri" w:hAnsiTheme="majorHAnsi" w:cstheme="majorHAnsi"/>
          <w:bCs/>
        </w:rPr>
      </w:pPr>
      <w:r w:rsidRPr="004714F3">
        <w:rPr>
          <w:rFonts w:asciiTheme="majorHAnsi" w:eastAsia="Calibri" w:hAnsiTheme="majorHAnsi" w:cstheme="majorHAnsi"/>
          <w:b/>
        </w:rPr>
        <w:t xml:space="preserve">Fundacja PETRA Senior. </w:t>
      </w:r>
      <w:r w:rsidRPr="004714F3">
        <w:rPr>
          <w:rFonts w:asciiTheme="majorHAnsi" w:eastAsia="Calibri" w:hAnsiTheme="majorHAnsi" w:cstheme="majorHAnsi"/>
          <w:bCs/>
        </w:rPr>
        <w:t>Harmonogram:</w:t>
      </w:r>
      <w:r>
        <w:rPr>
          <w:rFonts w:asciiTheme="majorHAnsi" w:eastAsia="Calibri" w:hAnsiTheme="majorHAnsi" w:cstheme="majorHAnsi"/>
          <w:bCs/>
        </w:rPr>
        <w:t xml:space="preserve"> 18.11, g. 18 – warsztaty edukacyjne dla opiekunów osób starszych, s</w:t>
      </w:r>
      <w:r w:rsidRPr="003754FF">
        <w:rPr>
          <w:rFonts w:asciiTheme="majorHAnsi" w:eastAsia="Calibri" w:hAnsiTheme="majorHAnsi" w:cstheme="majorHAnsi"/>
          <w:bCs/>
        </w:rPr>
        <w:t xml:space="preserve">potkanie poprowadzi Anna Maria Majchrzycka </w:t>
      </w:r>
      <w:r>
        <w:rPr>
          <w:rFonts w:asciiTheme="majorHAnsi" w:eastAsia="Calibri" w:hAnsiTheme="majorHAnsi" w:cstheme="majorHAnsi"/>
          <w:bCs/>
        </w:rPr>
        <w:t>(</w:t>
      </w:r>
      <w:r w:rsidRPr="003754FF">
        <w:rPr>
          <w:rFonts w:asciiTheme="majorHAnsi" w:eastAsia="Calibri" w:hAnsiTheme="majorHAnsi" w:cstheme="majorHAnsi"/>
          <w:bCs/>
        </w:rPr>
        <w:t>terapeutka zajęciowa</w:t>
      </w:r>
      <w:r>
        <w:rPr>
          <w:rFonts w:asciiTheme="majorHAnsi" w:eastAsia="Calibri" w:hAnsiTheme="majorHAnsi" w:cstheme="majorHAnsi"/>
          <w:bCs/>
        </w:rPr>
        <w:t>),</w:t>
      </w:r>
      <w:r w:rsidRPr="003754FF">
        <w:rPr>
          <w:rFonts w:asciiTheme="majorHAnsi" w:eastAsia="Calibri" w:hAnsiTheme="majorHAnsi" w:cstheme="majorHAnsi"/>
          <w:bCs/>
        </w:rPr>
        <w:t xml:space="preserve"> która opowie o znaczeniu zajęć w życiu seniora z zaburzeniami poznawczymi — jak angażować seniora z deficytami poznawczymi.</w:t>
      </w:r>
      <w:r w:rsidRPr="004714F3">
        <w:rPr>
          <w:rFonts w:asciiTheme="majorHAnsi" w:eastAsia="Calibri" w:hAnsiTheme="majorHAnsi" w:cstheme="majorHAnsi"/>
          <w:bCs/>
        </w:rPr>
        <w:t xml:space="preserve"> Udział w warsztatach jest bezpłatny, obowiązują zapisy e-mail: fundacja@petra-senior.pl lub tel. 665 006 501. Szczegóły: ul. Poznańska 19.</w:t>
      </w:r>
    </w:p>
    <w:p w14:paraId="6832D464" w14:textId="77777777" w:rsidR="003754FF" w:rsidRDefault="003754FF" w:rsidP="00E834E7">
      <w:pPr>
        <w:spacing w:before="200" w:after="200"/>
        <w:rPr>
          <w:rFonts w:asciiTheme="majorHAnsi" w:eastAsia="Calibri" w:hAnsiTheme="majorHAnsi" w:cstheme="majorHAnsi"/>
        </w:rPr>
      </w:pPr>
    </w:p>
    <w:sectPr w:rsidR="003754FF" w:rsidSect="00C516F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06B0F" w14:textId="77777777" w:rsidR="00E01F06" w:rsidRDefault="00E01F06">
      <w:pPr>
        <w:spacing w:line="240" w:lineRule="auto"/>
      </w:pPr>
      <w:r>
        <w:separator/>
      </w:r>
    </w:p>
  </w:endnote>
  <w:endnote w:type="continuationSeparator" w:id="0">
    <w:p w14:paraId="244F0D07" w14:textId="77777777" w:rsidR="00E01F06" w:rsidRDefault="00E01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5F851" w14:textId="77777777" w:rsidR="00463130" w:rsidRDefault="0056636C">
    <w:pPr>
      <w:jc w:val="center"/>
    </w:pPr>
    <w:r>
      <w:fldChar w:fldCharType="begin"/>
    </w:r>
    <w:r>
      <w:instrText>PAGE</w:instrText>
    </w:r>
    <w:r>
      <w:fldChar w:fldCharType="separate"/>
    </w:r>
    <w:r w:rsidR="00053261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9FC22" w14:textId="77777777" w:rsidR="00463130" w:rsidRDefault="0056636C">
    <w:pPr>
      <w:jc w:val="right"/>
    </w:pPr>
    <w:r>
      <w:fldChar w:fldCharType="begin"/>
    </w:r>
    <w:r>
      <w:instrText>PAGE</w:instrText>
    </w:r>
    <w:r>
      <w:fldChar w:fldCharType="separate"/>
    </w:r>
    <w:r w:rsidR="00053261">
      <w:rPr>
        <w:noProof/>
      </w:rPr>
      <w:t>1</w:t>
    </w:r>
    <w:r>
      <w:fldChar w:fldCharType="end"/>
    </w:r>
  </w:p>
  <w:p w14:paraId="66CA82D6" w14:textId="77777777" w:rsidR="00463130" w:rsidRDefault="0046313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A9601" w14:textId="77777777" w:rsidR="00E01F06" w:rsidRDefault="00E01F06">
      <w:pPr>
        <w:spacing w:line="240" w:lineRule="auto"/>
      </w:pPr>
      <w:r>
        <w:separator/>
      </w:r>
    </w:p>
  </w:footnote>
  <w:footnote w:type="continuationSeparator" w:id="0">
    <w:p w14:paraId="7E2A7E9B" w14:textId="77777777" w:rsidR="00E01F06" w:rsidRDefault="00E01F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BE3AE" w14:textId="77777777" w:rsidR="00463130" w:rsidRDefault="004631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5C9F6" w14:textId="77777777" w:rsidR="00463130" w:rsidRDefault="0056636C">
    <w:pPr>
      <w:spacing w:before="240" w:after="240"/>
    </w:pPr>
    <w:r>
      <w:rPr>
        <w:noProof/>
        <w:lang w:val="pl-PL"/>
      </w:rPr>
      <w:drawing>
        <wp:inline distT="114300" distB="114300" distL="114300" distR="114300" wp14:anchorId="25966722" wp14:editId="15FF4B96">
          <wp:extent cx="5760000" cy="1155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00" cy="1155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D4689"/>
    <w:multiLevelType w:val="multilevel"/>
    <w:tmpl w:val="58EC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952C2"/>
    <w:multiLevelType w:val="multilevel"/>
    <w:tmpl w:val="2C70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C0CEC"/>
    <w:multiLevelType w:val="multilevel"/>
    <w:tmpl w:val="E746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74171"/>
    <w:multiLevelType w:val="multilevel"/>
    <w:tmpl w:val="BE80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F0186"/>
    <w:multiLevelType w:val="multilevel"/>
    <w:tmpl w:val="212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032E2"/>
    <w:multiLevelType w:val="hybridMultilevel"/>
    <w:tmpl w:val="6CF46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2A01"/>
    <w:multiLevelType w:val="multilevel"/>
    <w:tmpl w:val="2ED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63139"/>
    <w:multiLevelType w:val="multilevel"/>
    <w:tmpl w:val="290C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57C6C"/>
    <w:multiLevelType w:val="multilevel"/>
    <w:tmpl w:val="3D0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30388"/>
    <w:multiLevelType w:val="multilevel"/>
    <w:tmpl w:val="2A8C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B1DE1"/>
    <w:multiLevelType w:val="multilevel"/>
    <w:tmpl w:val="104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E0CF6"/>
    <w:multiLevelType w:val="multilevel"/>
    <w:tmpl w:val="D2C2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345213"/>
    <w:multiLevelType w:val="multilevel"/>
    <w:tmpl w:val="EEE0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A27F8"/>
    <w:multiLevelType w:val="multilevel"/>
    <w:tmpl w:val="FF2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89347F"/>
    <w:multiLevelType w:val="multilevel"/>
    <w:tmpl w:val="376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F7990"/>
    <w:multiLevelType w:val="multilevel"/>
    <w:tmpl w:val="AD6A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102CC0"/>
    <w:multiLevelType w:val="multilevel"/>
    <w:tmpl w:val="064A8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1498780">
    <w:abstractNumId w:val="16"/>
  </w:num>
  <w:num w:numId="2" w16cid:durableId="779839462">
    <w:abstractNumId w:val="14"/>
  </w:num>
  <w:num w:numId="3" w16cid:durableId="1430201475">
    <w:abstractNumId w:val="15"/>
  </w:num>
  <w:num w:numId="4" w16cid:durableId="1076897077">
    <w:abstractNumId w:val="8"/>
  </w:num>
  <w:num w:numId="5" w16cid:durableId="1602686148">
    <w:abstractNumId w:val="6"/>
  </w:num>
  <w:num w:numId="6" w16cid:durableId="38552060">
    <w:abstractNumId w:val="13"/>
  </w:num>
  <w:num w:numId="7" w16cid:durableId="1059016223">
    <w:abstractNumId w:val="3"/>
  </w:num>
  <w:num w:numId="8" w16cid:durableId="1628051171">
    <w:abstractNumId w:val="10"/>
  </w:num>
  <w:num w:numId="9" w16cid:durableId="666370502">
    <w:abstractNumId w:val="9"/>
  </w:num>
  <w:num w:numId="10" w16cid:durableId="1174806932">
    <w:abstractNumId w:val="5"/>
  </w:num>
  <w:num w:numId="11" w16cid:durableId="776172457">
    <w:abstractNumId w:val="0"/>
  </w:num>
  <w:num w:numId="12" w16cid:durableId="335886324">
    <w:abstractNumId w:val="12"/>
  </w:num>
  <w:num w:numId="13" w16cid:durableId="1424717421">
    <w:abstractNumId w:val="1"/>
  </w:num>
  <w:num w:numId="14" w16cid:durableId="733432152">
    <w:abstractNumId w:val="7"/>
  </w:num>
  <w:num w:numId="15" w16cid:durableId="320079750">
    <w:abstractNumId w:val="2"/>
  </w:num>
  <w:num w:numId="16" w16cid:durableId="2091807103">
    <w:abstractNumId w:val="4"/>
  </w:num>
  <w:num w:numId="17" w16cid:durableId="2035887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30"/>
    <w:rsid w:val="00020660"/>
    <w:rsid w:val="00022DD1"/>
    <w:rsid w:val="00024B40"/>
    <w:rsid w:val="00025031"/>
    <w:rsid w:val="000302BB"/>
    <w:rsid w:val="00031ADD"/>
    <w:rsid w:val="00040595"/>
    <w:rsid w:val="00053261"/>
    <w:rsid w:val="00054754"/>
    <w:rsid w:val="00067768"/>
    <w:rsid w:val="00076A9A"/>
    <w:rsid w:val="0009036F"/>
    <w:rsid w:val="00093D73"/>
    <w:rsid w:val="00094524"/>
    <w:rsid w:val="0009793F"/>
    <w:rsid w:val="000A276C"/>
    <w:rsid w:val="000A3A21"/>
    <w:rsid w:val="000B05C3"/>
    <w:rsid w:val="000B1A26"/>
    <w:rsid w:val="000C28D1"/>
    <w:rsid w:val="000C2D82"/>
    <w:rsid w:val="000C61C1"/>
    <w:rsid w:val="000D1EA5"/>
    <w:rsid w:val="000D4521"/>
    <w:rsid w:val="000D6C74"/>
    <w:rsid w:val="000F10E0"/>
    <w:rsid w:val="000F3B77"/>
    <w:rsid w:val="000F3E7E"/>
    <w:rsid w:val="0010075D"/>
    <w:rsid w:val="001236A4"/>
    <w:rsid w:val="00140818"/>
    <w:rsid w:val="0014241F"/>
    <w:rsid w:val="00145E06"/>
    <w:rsid w:val="0015081B"/>
    <w:rsid w:val="00152B0E"/>
    <w:rsid w:val="001653DB"/>
    <w:rsid w:val="00170E39"/>
    <w:rsid w:val="00177230"/>
    <w:rsid w:val="001772A2"/>
    <w:rsid w:val="001814F0"/>
    <w:rsid w:val="0018291F"/>
    <w:rsid w:val="00182E4B"/>
    <w:rsid w:val="00192996"/>
    <w:rsid w:val="0019689B"/>
    <w:rsid w:val="001A1223"/>
    <w:rsid w:val="001A1236"/>
    <w:rsid w:val="001A5366"/>
    <w:rsid w:val="001B1098"/>
    <w:rsid w:val="001B1DB4"/>
    <w:rsid w:val="001B4977"/>
    <w:rsid w:val="001C36CA"/>
    <w:rsid w:val="001D6A78"/>
    <w:rsid w:val="001F0132"/>
    <w:rsid w:val="002045D8"/>
    <w:rsid w:val="00207D69"/>
    <w:rsid w:val="00210205"/>
    <w:rsid w:val="0021283D"/>
    <w:rsid w:val="00215C17"/>
    <w:rsid w:val="00220F51"/>
    <w:rsid w:val="002222C8"/>
    <w:rsid w:val="00236A71"/>
    <w:rsid w:val="00257A0D"/>
    <w:rsid w:val="00262D20"/>
    <w:rsid w:val="00270759"/>
    <w:rsid w:val="0027181F"/>
    <w:rsid w:val="00275064"/>
    <w:rsid w:val="00280A70"/>
    <w:rsid w:val="002A0FD1"/>
    <w:rsid w:val="002A6017"/>
    <w:rsid w:val="002B1D4E"/>
    <w:rsid w:val="002B1F1C"/>
    <w:rsid w:val="002C213F"/>
    <w:rsid w:val="002C4B4F"/>
    <w:rsid w:val="002C537F"/>
    <w:rsid w:val="002D169F"/>
    <w:rsid w:val="002D3876"/>
    <w:rsid w:val="002D5CBC"/>
    <w:rsid w:val="002E0041"/>
    <w:rsid w:val="002E17DC"/>
    <w:rsid w:val="002E6C73"/>
    <w:rsid w:val="002F162B"/>
    <w:rsid w:val="00307E88"/>
    <w:rsid w:val="003111BE"/>
    <w:rsid w:val="00311244"/>
    <w:rsid w:val="003155EB"/>
    <w:rsid w:val="0031610D"/>
    <w:rsid w:val="00326618"/>
    <w:rsid w:val="0033360B"/>
    <w:rsid w:val="00334B95"/>
    <w:rsid w:val="00343294"/>
    <w:rsid w:val="00347535"/>
    <w:rsid w:val="00351877"/>
    <w:rsid w:val="00352F2B"/>
    <w:rsid w:val="00352FDF"/>
    <w:rsid w:val="00355CAB"/>
    <w:rsid w:val="0036370A"/>
    <w:rsid w:val="00364A26"/>
    <w:rsid w:val="00365596"/>
    <w:rsid w:val="00367A97"/>
    <w:rsid w:val="00371B7B"/>
    <w:rsid w:val="003754FF"/>
    <w:rsid w:val="003771AD"/>
    <w:rsid w:val="00383ACD"/>
    <w:rsid w:val="00385462"/>
    <w:rsid w:val="00386099"/>
    <w:rsid w:val="003925FD"/>
    <w:rsid w:val="0039676F"/>
    <w:rsid w:val="003A1D99"/>
    <w:rsid w:val="003A5244"/>
    <w:rsid w:val="003A68D0"/>
    <w:rsid w:val="003B563C"/>
    <w:rsid w:val="003B6891"/>
    <w:rsid w:val="003B6E17"/>
    <w:rsid w:val="003C194F"/>
    <w:rsid w:val="003D7F51"/>
    <w:rsid w:val="0042081A"/>
    <w:rsid w:val="0042422A"/>
    <w:rsid w:val="00431E96"/>
    <w:rsid w:val="0043389A"/>
    <w:rsid w:val="00437687"/>
    <w:rsid w:val="004437A6"/>
    <w:rsid w:val="00447DB3"/>
    <w:rsid w:val="004549C7"/>
    <w:rsid w:val="00463130"/>
    <w:rsid w:val="00471646"/>
    <w:rsid w:val="00491911"/>
    <w:rsid w:val="00494FEE"/>
    <w:rsid w:val="004A01AA"/>
    <w:rsid w:val="004A5316"/>
    <w:rsid w:val="004A63E1"/>
    <w:rsid w:val="004B1B03"/>
    <w:rsid w:val="004C0344"/>
    <w:rsid w:val="004C3264"/>
    <w:rsid w:val="004C423E"/>
    <w:rsid w:val="00503E73"/>
    <w:rsid w:val="00505197"/>
    <w:rsid w:val="00507197"/>
    <w:rsid w:val="0051342F"/>
    <w:rsid w:val="00531FF9"/>
    <w:rsid w:val="005327C7"/>
    <w:rsid w:val="0053413A"/>
    <w:rsid w:val="00535E1B"/>
    <w:rsid w:val="0054035F"/>
    <w:rsid w:val="00540963"/>
    <w:rsid w:val="00544193"/>
    <w:rsid w:val="00557E65"/>
    <w:rsid w:val="005654BA"/>
    <w:rsid w:val="0056636C"/>
    <w:rsid w:val="00573E2B"/>
    <w:rsid w:val="00574AC5"/>
    <w:rsid w:val="00584028"/>
    <w:rsid w:val="00590445"/>
    <w:rsid w:val="0059769A"/>
    <w:rsid w:val="005B444C"/>
    <w:rsid w:val="005B6EFE"/>
    <w:rsid w:val="005C38BC"/>
    <w:rsid w:val="005C6D90"/>
    <w:rsid w:val="005C7ED1"/>
    <w:rsid w:val="005D20C8"/>
    <w:rsid w:val="005D6792"/>
    <w:rsid w:val="005F1838"/>
    <w:rsid w:val="005F4ECB"/>
    <w:rsid w:val="006027B4"/>
    <w:rsid w:val="00613142"/>
    <w:rsid w:val="00614A40"/>
    <w:rsid w:val="00616FD5"/>
    <w:rsid w:val="00624D7B"/>
    <w:rsid w:val="006367FB"/>
    <w:rsid w:val="00641BDB"/>
    <w:rsid w:val="00643D82"/>
    <w:rsid w:val="00646A23"/>
    <w:rsid w:val="0065304B"/>
    <w:rsid w:val="006559C9"/>
    <w:rsid w:val="00655F28"/>
    <w:rsid w:val="00656756"/>
    <w:rsid w:val="006742D2"/>
    <w:rsid w:val="00677F34"/>
    <w:rsid w:val="00680002"/>
    <w:rsid w:val="006900DD"/>
    <w:rsid w:val="006907FA"/>
    <w:rsid w:val="006A78FC"/>
    <w:rsid w:val="006B065E"/>
    <w:rsid w:val="006B54F0"/>
    <w:rsid w:val="006C193D"/>
    <w:rsid w:val="006C4616"/>
    <w:rsid w:val="006C4DE4"/>
    <w:rsid w:val="006D2770"/>
    <w:rsid w:val="006D353C"/>
    <w:rsid w:val="006D387B"/>
    <w:rsid w:val="006D6F24"/>
    <w:rsid w:val="006E2946"/>
    <w:rsid w:val="006E2E85"/>
    <w:rsid w:val="006F452C"/>
    <w:rsid w:val="006F6F7B"/>
    <w:rsid w:val="00704CA8"/>
    <w:rsid w:val="00705E8F"/>
    <w:rsid w:val="00710433"/>
    <w:rsid w:val="007108A5"/>
    <w:rsid w:val="00713D4F"/>
    <w:rsid w:val="00713ECC"/>
    <w:rsid w:val="007209E9"/>
    <w:rsid w:val="00724BD7"/>
    <w:rsid w:val="00727816"/>
    <w:rsid w:val="00733409"/>
    <w:rsid w:val="00740675"/>
    <w:rsid w:val="00743CA4"/>
    <w:rsid w:val="0075649B"/>
    <w:rsid w:val="0077585A"/>
    <w:rsid w:val="00776CD2"/>
    <w:rsid w:val="00784656"/>
    <w:rsid w:val="00784A22"/>
    <w:rsid w:val="00787D94"/>
    <w:rsid w:val="007971E9"/>
    <w:rsid w:val="007A1255"/>
    <w:rsid w:val="007A5C06"/>
    <w:rsid w:val="007C3513"/>
    <w:rsid w:val="007C41E5"/>
    <w:rsid w:val="007E20D9"/>
    <w:rsid w:val="007E72A3"/>
    <w:rsid w:val="007F1AC3"/>
    <w:rsid w:val="007F3EC6"/>
    <w:rsid w:val="007F5F45"/>
    <w:rsid w:val="00804B6A"/>
    <w:rsid w:val="00806A56"/>
    <w:rsid w:val="0081235D"/>
    <w:rsid w:val="00812A96"/>
    <w:rsid w:val="00821DE9"/>
    <w:rsid w:val="008243EB"/>
    <w:rsid w:val="00834B33"/>
    <w:rsid w:val="0083539A"/>
    <w:rsid w:val="00836CDC"/>
    <w:rsid w:val="00841A96"/>
    <w:rsid w:val="00841F1F"/>
    <w:rsid w:val="00842C63"/>
    <w:rsid w:val="00847560"/>
    <w:rsid w:val="00852A83"/>
    <w:rsid w:val="0085585C"/>
    <w:rsid w:val="008618A3"/>
    <w:rsid w:val="008627E9"/>
    <w:rsid w:val="00862AA3"/>
    <w:rsid w:val="008775C9"/>
    <w:rsid w:val="00880B65"/>
    <w:rsid w:val="008873C3"/>
    <w:rsid w:val="008875FF"/>
    <w:rsid w:val="008B3A3C"/>
    <w:rsid w:val="008B3C40"/>
    <w:rsid w:val="008C0DF1"/>
    <w:rsid w:val="008D0872"/>
    <w:rsid w:val="008D66C2"/>
    <w:rsid w:val="008D744B"/>
    <w:rsid w:val="008F0F79"/>
    <w:rsid w:val="008F15ED"/>
    <w:rsid w:val="008F6736"/>
    <w:rsid w:val="0090146C"/>
    <w:rsid w:val="00907295"/>
    <w:rsid w:val="0091046A"/>
    <w:rsid w:val="00912192"/>
    <w:rsid w:val="00914789"/>
    <w:rsid w:val="0091521F"/>
    <w:rsid w:val="00916FB8"/>
    <w:rsid w:val="0092406E"/>
    <w:rsid w:val="00933A02"/>
    <w:rsid w:val="00942B1E"/>
    <w:rsid w:val="00954A25"/>
    <w:rsid w:val="00956123"/>
    <w:rsid w:val="00956800"/>
    <w:rsid w:val="00957906"/>
    <w:rsid w:val="00962575"/>
    <w:rsid w:val="00963FE2"/>
    <w:rsid w:val="0096524A"/>
    <w:rsid w:val="009677D3"/>
    <w:rsid w:val="00967A50"/>
    <w:rsid w:val="009746CD"/>
    <w:rsid w:val="00974E14"/>
    <w:rsid w:val="00982C98"/>
    <w:rsid w:val="00983ABB"/>
    <w:rsid w:val="009940BF"/>
    <w:rsid w:val="009A1ECE"/>
    <w:rsid w:val="009A4613"/>
    <w:rsid w:val="009B7863"/>
    <w:rsid w:val="009C3326"/>
    <w:rsid w:val="009C72A0"/>
    <w:rsid w:val="009E465D"/>
    <w:rsid w:val="009F16D3"/>
    <w:rsid w:val="009F3D1A"/>
    <w:rsid w:val="00A07667"/>
    <w:rsid w:val="00A20DAC"/>
    <w:rsid w:val="00A22541"/>
    <w:rsid w:val="00A2443B"/>
    <w:rsid w:val="00A31827"/>
    <w:rsid w:val="00A40234"/>
    <w:rsid w:val="00A40B7D"/>
    <w:rsid w:val="00A4305D"/>
    <w:rsid w:val="00A45D89"/>
    <w:rsid w:val="00A54E25"/>
    <w:rsid w:val="00A67E24"/>
    <w:rsid w:val="00A74FDD"/>
    <w:rsid w:val="00A7767F"/>
    <w:rsid w:val="00A82875"/>
    <w:rsid w:val="00A85012"/>
    <w:rsid w:val="00A95A7E"/>
    <w:rsid w:val="00A96EFF"/>
    <w:rsid w:val="00AC4ADA"/>
    <w:rsid w:val="00AD1D6C"/>
    <w:rsid w:val="00AE4135"/>
    <w:rsid w:val="00AF57AE"/>
    <w:rsid w:val="00AF57EC"/>
    <w:rsid w:val="00AF7830"/>
    <w:rsid w:val="00B075CA"/>
    <w:rsid w:val="00B1194C"/>
    <w:rsid w:val="00B30AA0"/>
    <w:rsid w:val="00B43FE7"/>
    <w:rsid w:val="00B57513"/>
    <w:rsid w:val="00B66BB6"/>
    <w:rsid w:val="00B70E33"/>
    <w:rsid w:val="00B728FF"/>
    <w:rsid w:val="00B750AA"/>
    <w:rsid w:val="00B759B5"/>
    <w:rsid w:val="00B75D03"/>
    <w:rsid w:val="00B862D1"/>
    <w:rsid w:val="00B938D5"/>
    <w:rsid w:val="00BA7B33"/>
    <w:rsid w:val="00BC2A0C"/>
    <w:rsid w:val="00BF51AE"/>
    <w:rsid w:val="00C00AE2"/>
    <w:rsid w:val="00C02386"/>
    <w:rsid w:val="00C12011"/>
    <w:rsid w:val="00C12550"/>
    <w:rsid w:val="00C20F92"/>
    <w:rsid w:val="00C22E19"/>
    <w:rsid w:val="00C241C0"/>
    <w:rsid w:val="00C35BE9"/>
    <w:rsid w:val="00C5142B"/>
    <w:rsid w:val="00C516FE"/>
    <w:rsid w:val="00C75C62"/>
    <w:rsid w:val="00C766C8"/>
    <w:rsid w:val="00C8196F"/>
    <w:rsid w:val="00C865E6"/>
    <w:rsid w:val="00C92022"/>
    <w:rsid w:val="00CA52C7"/>
    <w:rsid w:val="00CA639B"/>
    <w:rsid w:val="00CB0322"/>
    <w:rsid w:val="00CB10E1"/>
    <w:rsid w:val="00CB1EFA"/>
    <w:rsid w:val="00CB5D14"/>
    <w:rsid w:val="00CC0154"/>
    <w:rsid w:val="00CC2365"/>
    <w:rsid w:val="00CC69AB"/>
    <w:rsid w:val="00CD2C28"/>
    <w:rsid w:val="00CD2D13"/>
    <w:rsid w:val="00CE0E2D"/>
    <w:rsid w:val="00CE1AAB"/>
    <w:rsid w:val="00CE708F"/>
    <w:rsid w:val="00CF0232"/>
    <w:rsid w:val="00CF2DEC"/>
    <w:rsid w:val="00CF39AA"/>
    <w:rsid w:val="00D253BE"/>
    <w:rsid w:val="00D357E1"/>
    <w:rsid w:val="00D4100C"/>
    <w:rsid w:val="00D420FA"/>
    <w:rsid w:val="00D4454D"/>
    <w:rsid w:val="00D51717"/>
    <w:rsid w:val="00D53C34"/>
    <w:rsid w:val="00D6252F"/>
    <w:rsid w:val="00D702EB"/>
    <w:rsid w:val="00D71E3C"/>
    <w:rsid w:val="00D77428"/>
    <w:rsid w:val="00D77A06"/>
    <w:rsid w:val="00D85AC5"/>
    <w:rsid w:val="00D902F4"/>
    <w:rsid w:val="00D9273E"/>
    <w:rsid w:val="00D948C4"/>
    <w:rsid w:val="00D95E37"/>
    <w:rsid w:val="00D9615E"/>
    <w:rsid w:val="00DA0A01"/>
    <w:rsid w:val="00DA1F76"/>
    <w:rsid w:val="00DA4B78"/>
    <w:rsid w:val="00DA4F35"/>
    <w:rsid w:val="00DA61D8"/>
    <w:rsid w:val="00DA7581"/>
    <w:rsid w:val="00DC0E25"/>
    <w:rsid w:val="00DC26CD"/>
    <w:rsid w:val="00DD4200"/>
    <w:rsid w:val="00DF1F60"/>
    <w:rsid w:val="00E01F06"/>
    <w:rsid w:val="00E24E2A"/>
    <w:rsid w:val="00E3246E"/>
    <w:rsid w:val="00E341D5"/>
    <w:rsid w:val="00E6013A"/>
    <w:rsid w:val="00E61C16"/>
    <w:rsid w:val="00E63EA6"/>
    <w:rsid w:val="00E6678D"/>
    <w:rsid w:val="00E7394C"/>
    <w:rsid w:val="00E75C56"/>
    <w:rsid w:val="00E775B8"/>
    <w:rsid w:val="00E810DF"/>
    <w:rsid w:val="00E834E7"/>
    <w:rsid w:val="00E953DF"/>
    <w:rsid w:val="00EC02B8"/>
    <w:rsid w:val="00EC73AD"/>
    <w:rsid w:val="00EE1A8D"/>
    <w:rsid w:val="00EE2AE4"/>
    <w:rsid w:val="00EE496B"/>
    <w:rsid w:val="00EF2693"/>
    <w:rsid w:val="00F00354"/>
    <w:rsid w:val="00F02E17"/>
    <w:rsid w:val="00F17FE3"/>
    <w:rsid w:val="00F25FAF"/>
    <w:rsid w:val="00F4417C"/>
    <w:rsid w:val="00F44D3A"/>
    <w:rsid w:val="00F656AA"/>
    <w:rsid w:val="00F7589B"/>
    <w:rsid w:val="00F7596C"/>
    <w:rsid w:val="00F75B7D"/>
    <w:rsid w:val="00F844CD"/>
    <w:rsid w:val="00FA0F13"/>
    <w:rsid w:val="00FA1474"/>
    <w:rsid w:val="00FB2672"/>
    <w:rsid w:val="00FC043F"/>
    <w:rsid w:val="00FC07E1"/>
    <w:rsid w:val="00FC69D5"/>
    <w:rsid w:val="00FD2A0D"/>
    <w:rsid w:val="00FD519E"/>
    <w:rsid w:val="00FD71AC"/>
    <w:rsid w:val="00FD74D7"/>
    <w:rsid w:val="00FE02D3"/>
    <w:rsid w:val="00FF26FA"/>
    <w:rsid w:val="00FF371B"/>
    <w:rsid w:val="00F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B10A"/>
  <w15:docId w15:val="{6694CFFD-0E08-4958-9EC3-D487850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3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36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6559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559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0A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A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A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A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A7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03E73"/>
    <w:pPr>
      <w:spacing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3E73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78465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A3182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31827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45D8"/>
    <w:rPr>
      <w:rFonts w:ascii="Times New Roman" w:hAnsi="Times New Roman" w:cs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1046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58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585C"/>
  </w:style>
  <w:style w:type="character" w:styleId="Nierozpoznanawzmianka">
    <w:name w:val="Unresolved Mention"/>
    <w:basedOn w:val="Domylnaczcionkaakapitu"/>
    <w:uiPriority w:val="99"/>
    <w:semiHidden/>
    <w:unhideWhenUsed/>
    <w:rsid w:val="00877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20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16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6773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7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802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3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1361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9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6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92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34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11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34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5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6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4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191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25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3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um@centrumis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ntrumwolontariatu@caritaspoznan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mmp@poczta.f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gata@dombretanii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rumis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39DE-5300-439D-926E-EE12947A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2754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centrum centrumis</cp:lastModifiedBy>
  <cp:revision>3</cp:revision>
  <cp:lastPrinted>2024-08-19T10:57:00Z</cp:lastPrinted>
  <dcterms:created xsi:type="dcterms:W3CDTF">2024-11-12T09:57:00Z</dcterms:created>
  <dcterms:modified xsi:type="dcterms:W3CDTF">2024-11-13T09:25:00Z</dcterms:modified>
</cp:coreProperties>
</file>