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5E5E5" w:themeColor="background1" w:themeShade="E5"/>
  <w:body>
    <w:p w14:paraId="753086D4" w14:textId="77777777" w:rsidR="00904591" w:rsidRPr="00473524" w:rsidRDefault="00904591" w:rsidP="000F44B7">
      <w:pPr>
        <w:tabs>
          <w:tab w:val="left" w:pos="4500"/>
          <w:tab w:val="left" w:pos="5220"/>
        </w:tabs>
        <w:jc w:val="both"/>
      </w:pPr>
    </w:p>
    <w:p w14:paraId="61B15818" w14:textId="77777777" w:rsidR="00A26CC5" w:rsidRDefault="00715AEA" w:rsidP="000F44B7">
      <w:pPr>
        <w:tabs>
          <w:tab w:val="left" w:pos="4500"/>
          <w:tab w:val="left" w:pos="5220"/>
        </w:tabs>
        <w:jc w:val="both"/>
        <w:rPr>
          <w:rFonts w:ascii="Georgia" w:hAnsi="Georgia"/>
        </w:rPr>
      </w:pPr>
      <w:r w:rsidRPr="00527EAA">
        <w:rPr>
          <w:rFonts w:ascii="Georgia" w:hAnsi="Georgia"/>
        </w:rPr>
        <w:t xml:space="preserve">                </w:t>
      </w:r>
      <w:r w:rsidR="008A448F">
        <w:rPr>
          <w:rFonts w:ascii="Georgia" w:hAnsi="Georgia"/>
        </w:rPr>
        <w:t xml:space="preserve">          </w:t>
      </w:r>
    </w:p>
    <w:p w14:paraId="6B8D6BE7" w14:textId="77777777" w:rsidR="00715AEA" w:rsidRPr="001D3B5A" w:rsidRDefault="00A26CC5" w:rsidP="000F44B7">
      <w:pPr>
        <w:tabs>
          <w:tab w:val="left" w:pos="4500"/>
          <w:tab w:val="left" w:pos="5220"/>
        </w:tabs>
        <w:jc w:val="both"/>
        <w:rPr>
          <w:rFonts w:ascii="Georgia" w:hAnsi="Georgia"/>
          <w:b/>
        </w:rPr>
      </w:pPr>
      <w:r w:rsidRPr="001D3B5A">
        <w:rPr>
          <w:rFonts w:ascii="Georgia" w:hAnsi="Georgia"/>
          <w:b/>
        </w:rPr>
        <w:t xml:space="preserve">                           </w:t>
      </w:r>
      <w:r w:rsidR="00195788">
        <w:rPr>
          <w:rFonts w:ascii="Georgia" w:hAnsi="Georgia"/>
          <w:b/>
        </w:rPr>
        <w:t xml:space="preserve">  </w:t>
      </w:r>
      <w:r w:rsidR="00715AEA" w:rsidRPr="001D3B5A">
        <w:rPr>
          <w:rFonts w:ascii="Georgia" w:hAnsi="Georgia"/>
          <w:b/>
        </w:rPr>
        <w:t>Sąd Okręgowy w Poznaniu</w:t>
      </w:r>
    </w:p>
    <w:p w14:paraId="2B717F4B" w14:textId="77777777" w:rsidR="00715AEA" w:rsidRPr="001D3B5A" w:rsidRDefault="008A448F" w:rsidP="000F44B7">
      <w:pPr>
        <w:tabs>
          <w:tab w:val="left" w:pos="4500"/>
          <w:tab w:val="left" w:pos="5220"/>
        </w:tabs>
        <w:jc w:val="both"/>
        <w:rPr>
          <w:rFonts w:ascii="Georgia" w:hAnsi="Georgia"/>
          <w:b/>
        </w:rPr>
      </w:pPr>
      <w:r w:rsidRPr="001D3B5A">
        <w:rPr>
          <w:rFonts w:ascii="Georgia" w:hAnsi="Georgia"/>
          <w:b/>
        </w:rPr>
        <w:t xml:space="preserve">       </w:t>
      </w:r>
      <w:r w:rsidR="00715AEA" w:rsidRPr="001D3B5A">
        <w:rPr>
          <w:rFonts w:ascii="Georgia" w:hAnsi="Georgia"/>
          <w:b/>
        </w:rPr>
        <w:t xml:space="preserve">ul. Stanisława </w:t>
      </w:r>
      <w:proofErr w:type="spellStart"/>
      <w:r w:rsidR="00715AEA" w:rsidRPr="001D3B5A">
        <w:rPr>
          <w:rFonts w:ascii="Georgia" w:hAnsi="Georgia"/>
          <w:b/>
        </w:rPr>
        <w:t>Hejmowskiego</w:t>
      </w:r>
      <w:proofErr w:type="spellEnd"/>
      <w:r w:rsidR="00715AEA" w:rsidRPr="001D3B5A">
        <w:rPr>
          <w:rFonts w:ascii="Georgia" w:hAnsi="Georgia"/>
          <w:b/>
        </w:rPr>
        <w:t xml:space="preserve"> 2, 61 </w:t>
      </w:r>
      <w:r w:rsidR="00527EAA" w:rsidRPr="001D3B5A">
        <w:rPr>
          <w:rFonts w:ascii="Georgia" w:hAnsi="Georgia"/>
          <w:b/>
        </w:rPr>
        <w:t>-</w:t>
      </w:r>
      <w:r w:rsidR="00715AEA" w:rsidRPr="001D3B5A">
        <w:rPr>
          <w:rFonts w:ascii="Georgia" w:hAnsi="Georgia"/>
          <w:b/>
        </w:rPr>
        <w:t xml:space="preserve"> 736 Poznań</w:t>
      </w:r>
    </w:p>
    <w:p w14:paraId="3C2D3C2F" w14:textId="77777777" w:rsidR="00527EAA" w:rsidRPr="001D3B5A" w:rsidRDefault="00527EAA" w:rsidP="000F44B7">
      <w:pPr>
        <w:tabs>
          <w:tab w:val="left" w:pos="4500"/>
          <w:tab w:val="left" w:pos="5220"/>
        </w:tabs>
        <w:jc w:val="both"/>
        <w:rPr>
          <w:rFonts w:ascii="Georgia" w:hAnsi="Georgia"/>
          <w:b/>
        </w:rPr>
      </w:pPr>
    </w:p>
    <w:p w14:paraId="2E6AAC0B" w14:textId="77777777" w:rsidR="00DC3269" w:rsidRDefault="00DC3269" w:rsidP="00DC3269">
      <w:pPr>
        <w:jc w:val="center"/>
        <w:rPr>
          <w:rFonts w:ascii="Georgia" w:hAnsi="Georgia"/>
          <w:b/>
          <w:u w:val="single"/>
        </w:rPr>
      </w:pPr>
    </w:p>
    <w:p w14:paraId="4D56FB16" w14:textId="77777777" w:rsidR="00DC3269" w:rsidRDefault="00DC3269" w:rsidP="00DC3269">
      <w:pPr>
        <w:jc w:val="center"/>
        <w:rPr>
          <w:rFonts w:ascii="Georgia" w:hAnsi="Georgia"/>
          <w:b/>
          <w:u w:val="single"/>
        </w:rPr>
      </w:pPr>
    </w:p>
    <w:p w14:paraId="1CEB53B6" w14:textId="77777777" w:rsidR="00B91042" w:rsidRDefault="00B91042" w:rsidP="00A355E7">
      <w:pPr>
        <w:spacing w:line="276" w:lineRule="auto"/>
        <w:rPr>
          <w:rFonts w:ascii="Georgia" w:hAnsi="Georgia"/>
          <w:b/>
          <w:u w:val="single"/>
        </w:rPr>
      </w:pPr>
    </w:p>
    <w:p w14:paraId="0AF722FF" w14:textId="77777777" w:rsidR="00B91042" w:rsidRDefault="00B91042" w:rsidP="00DC3269">
      <w:pPr>
        <w:spacing w:line="276" w:lineRule="auto"/>
        <w:jc w:val="center"/>
        <w:rPr>
          <w:rFonts w:ascii="Georgia" w:hAnsi="Georgia"/>
          <w:b/>
          <w:u w:val="single"/>
        </w:rPr>
      </w:pPr>
    </w:p>
    <w:p w14:paraId="460634C1" w14:textId="77777777" w:rsidR="00B91042" w:rsidRPr="00B91042" w:rsidRDefault="00B91042" w:rsidP="005A50F5">
      <w:pPr>
        <w:spacing w:line="276" w:lineRule="auto"/>
        <w:jc w:val="center"/>
        <w:rPr>
          <w:rFonts w:ascii="Georgia" w:hAnsi="Georgia"/>
          <w:b/>
          <w:sz w:val="36"/>
          <w:szCs w:val="36"/>
        </w:rPr>
      </w:pPr>
      <w:r w:rsidRPr="00B91042">
        <w:rPr>
          <w:rFonts w:ascii="Georgia" w:hAnsi="Georgia"/>
          <w:b/>
          <w:sz w:val="36"/>
          <w:szCs w:val="36"/>
        </w:rPr>
        <w:t>Międzynarodowy Dzień Wymiaru Sprawiedliwości</w:t>
      </w:r>
    </w:p>
    <w:p w14:paraId="772298B7" w14:textId="77777777" w:rsidR="00B91042" w:rsidRPr="00B91042" w:rsidRDefault="00B91042" w:rsidP="00DC3269">
      <w:pPr>
        <w:spacing w:line="276" w:lineRule="auto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SĄ</w:t>
      </w:r>
      <w:r w:rsidRPr="00B91042">
        <w:rPr>
          <w:rFonts w:ascii="Georgia" w:hAnsi="Georgia"/>
          <w:b/>
          <w:sz w:val="36"/>
          <w:szCs w:val="36"/>
        </w:rPr>
        <w:t xml:space="preserve">D Z BLISKA – o Sądach i sędziach </w:t>
      </w:r>
    </w:p>
    <w:p w14:paraId="0549A510" w14:textId="77777777" w:rsidR="00DC3269" w:rsidRDefault="00DC3269" w:rsidP="00DC3269">
      <w:pPr>
        <w:spacing w:line="276" w:lineRule="auto"/>
        <w:rPr>
          <w:rFonts w:ascii="Georgia" w:hAnsi="Georgia"/>
        </w:rPr>
      </w:pPr>
    </w:p>
    <w:p w14:paraId="754DFE99" w14:textId="77777777" w:rsidR="00FA2F5C" w:rsidRDefault="00FA2F5C" w:rsidP="00FA2F5C">
      <w:pPr>
        <w:spacing w:line="276" w:lineRule="auto"/>
        <w:ind w:left="851"/>
        <w:rPr>
          <w:rFonts w:ascii="Georgia" w:hAnsi="Georgia"/>
        </w:rPr>
      </w:pPr>
    </w:p>
    <w:p w14:paraId="4C2D1EBB" w14:textId="77777777" w:rsidR="00AE323A" w:rsidRPr="00AE323A" w:rsidRDefault="00AE323A" w:rsidP="00FA2F5C">
      <w:pPr>
        <w:spacing w:line="276" w:lineRule="auto"/>
        <w:ind w:left="851"/>
        <w:rPr>
          <w:rFonts w:ascii="Georgia" w:hAnsi="Georgia"/>
          <w:sz w:val="40"/>
          <w:szCs w:val="40"/>
        </w:rPr>
      </w:pPr>
    </w:p>
    <w:p w14:paraId="7A00BC2E" w14:textId="77777777" w:rsidR="00AE323A" w:rsidRPr="000B285B" w:rsidRDefault="00AE323A" w:rsidP="00A355E7">
      <w:pPr>
        <w:spacing w:line="276" w:lineRule="auto"/>
        <w:ind w:left="2553" w:firstLine="851"/>
        <w:rPr>
          <w:rFonts w:ascii="Georgia" w:hAnsi="Georgia"/>
          <w:b/>
          <w:sz w:val="32"/>
          <w:szCs w:val="32"/>
        </w:rPr>
      </w:pPr>
      <w:r w:rsidRPr="000B285B">
        <w:rPr>
          <w:rFonts w:ascii="Georgia" w:hAnsi="Georgia"/>
          <w:b/>
          <w:sz w:val="32"/>
          <w:szCs w:val="32"/>
        </w:rPr>
        <w:t xml:space="preserve">ZAPROSZENIE </w:t>
      </w:r>
    </w:p>
    <w:p w14:paraId="09401F29" w14:textId="77777777" w:rsidR="00AE323A" w:rsidRPr="00487279" w:rsidRDefault="00AE323A" w:rsidP="00FA2F5C">
      <w:pPr>
        <w:spacing w:line="276" w:lineRule="auto"/>
        <w:ind w:left="851"/>
        <w:rPr>
          <w:rFonts w:ascii="Georgia" w:hAnsi="Georgia"/>
          <w:b/>
          <w:sz w:val="26"/>
          <w:szCs w:val="26"/>
        </w:rPr>
      </w:pPr>
    </w:p>
    <w:p w14:paraId="7BF8117A" w14:textId="4427DE50" w:rsidR="00AE323A" w:rsidRPr="00487279" w:rsidRDefault="00AE323A" w:rsidP="00487279">
      <w:pPr>
        <w:spacing w:line="276" w:lineRule="auto"/>
        <w:ind w:left="284"/>
        <w:jc w:val="both"/>
        <w:rPr>
          <w:rFonts w:ascii="Georgia" w:hAnsi="Georgia"/>
          <w:b/>
          <w:sz w:val="26"/>
          <w:szCs w:val="26"/>
        </w:rPr>
      </w:pPr>
      <w:r w:rsidRPr="00487279">
        <w:rPr>
          <w:rFonts w:ascii="Georgia" w:hAnsi="Georgia"/>
          <w:b/>
          <w:sz w:val="28"/>
          <w:szCs w:val="28"/>
        </w:rPr>
        <w:t>Sędziowie Sądu Okręgowego w Poznaniu</w:t>
      </w:r>
      <w:r w:rsidRPr="00487279">
        <w:rPr>
          <w:rFonts w:ascii="Georgia" w:hAnsi="Georgia"/>
          <w:b/>
          <w:sz w:val="26"/>
          <w:szCs w:val="26"/>
        </w:rPr>
        <w:t xml:space="preserve"> </w:t>
      </w:r>
      <w:r w:rsidR="005A50F5" w:rsidRPr="00F20368">
        <w:rPr>
          <w:rFonts w:ascii="Georgia" w:hAnsi="Georgia"/>
          <w:b/>
          <w:sz w:val="28"/>
          <w:szCs w:val="28"/>
        </w:rPr>
        <w:t>zapraszają</w:t>
      </w:r>
      <w:r w:rsidR="000B285B" w:rsidRPr="00F20368">
        <w:rPr>
          <w:rFonts w:ascii="Georgia" w:hAnsi="Georgia"/>
          <w:b/>
          <w:sz w:val="28"/>
          <w:szCs w:val="28"/>
        </w:rPr>
        <w:t xml:space="preserve">, </w:t>
      </w:r>
      <w:r w:rsidR="00373582" w:rsidRPr="00F20368">
        <w:rPr>
          <w:rFonts w:ascii="Georgia" w:hAnsi="Georgia"/>
          <w:b/>
          <w:sz w:val="28"/>
          <w:szCs w:val="28"/>
        </w:rPr>
        <w:t>19</w:t>
      </w:r>
      <w:r w:rsidR="00A355E7" w:rsidRPr="00F20368">
        <w:rPr>
          <w:rFonts w:ascii="Georgia" w:hAnsi="Georgia"/>
          <w:b/>
          <w:sz w:val="28"/>
          <w:szCs w:val="28"/>
        </w:rPr>
        <w:t xml:space="preserve"> maja </w:t>
      </w:r>
      <w:r w:rsidR="00487279" w:rsidRPr="00F20368">
        <w:rPr>
          <w:rFonts w:ascii="Georgia" w:hAnsi="Georgia"/>
          <w:b/>
          <w:sz w:val="28"/>
          <w:szCs w:val="28"/>
        </w:rPr>
        <w:t xml:space="preserve">2025 </w:t>
      </w:r>
      <w:r w:rsidR="00A355E7" w:rsidRPr="00F20368">
        <w:rPr>
          <w:rFonts w:ascii="Georgia" w:hAnsi="Georgia"/>
          <w:b/>
          <w:sz w:val="28"/>
          <w:szCs w:val="28"/>
        </w:rPr>
        <w:t>r</w:t>
      </w:r>
      <w:r w:rsidR="00487279" w:rsidRPr="00F20368">
        <w:rPr>
          <w:rFonts w:ascii="Georgia" w:hAnsi="Georgia"/>
          <w:b/>
          <w:sz w:val="28"/>
          <w:szCs w:val="28"/>
        </w:rPr>
        <w:t>.</w:t>
      </w:r>
      <w:r w:rsidR="005A50F5" w:rsidRPr="00F20368">
        <w:rPr>
          <w:rFonts w:ascii="Georgia" w:hAnsi="Georgia"/>
          <w:b/>
          <w:sz w:val="28"/>
          <w:szCs w:val="28"/>
        </w:rPr>
        <w:t xml:space="preserve">, </w:t>
      </w:r>
      <w:r w:rsidR="00AB12AF">
        <w:rPr>
          <w:rFonts w:ascii="Georgia" w:hAnsi="Georgia"/>
          <w:b/>
          <w:sz w:val="28"/>
          <w:szCs w:val="28"/>
        </w:rPr>
        <w:t xml:space="preserve">o </w:t>
      </w:r>
      <w:r w:rsidRPr="00F20368">
        <w:rPr>
          <w:rFonts w:ascii="Georgia" w:hAnsi="Georgia"/>
          <w:b/>
          <w:sz w:val="28"/>
          <w:szCs w:val="28"/>
        </w:rPr>
        <w:t>godz.</w:t>
      </w:r>
      <w:r w:rsidR="005A50F5" w:rsidRPr="00F20368">
        <w:rPr>
          <w:rFonts w:ascii="Georgia" w:hAnsi="Georgia"/>
          <w:b/>
          <w:sz w:val="28"/>
          <w:szCs w:val="28"/>
        </w:rPr>
        <w:t>12:</w:t>
      </w:r>
      <w:r w:rsidR="000B285B" w:rsidRPr="00F20368">
        <w:rPr>
          <w:rFonts w:ascii="Georgia" w:hAnsi="Georgia"/>
          <w:b/>
          <w:sz w:val="28"/>
          <w:szCs w:val="28"/>
        </w:rPr>
        <w:t xml:space="preserve">00 do budynku Sądu Okręgowego w </w:t>
      </w:r>
      <w:r w:rsidR="005A50F5" w:rsidRPr="00F20368">
        <w:rPr>
          <w:rFonts w:ascii="Georgia" w:hAnsi="Georgia"/>
          <w:b/>
          <w:sz w:val="28"/>
          <w:szCs w:val="28"/>
        </w:rPr>
        <w:t xml:space="preserve">Poznaniu przy </w:t>
      </w:r>
      <w:r w:rsidR="00F20368">
        <w:rPr>
          <w:rFonts w:ascii="Georgia" w:hAnsi="Georgia"/>
          <w:b/>
          <w:sz w:val="28"/>
          <w:szCs w:val="28"/>
        </w:rPr>
        <w:br/>
      </w:r>
      <w:r w:rsidR="005A50F5" w:rsidRPr="00F20368">
        <w:rPr>
          <w:rFonts w:ascii="Georgia" w:hAnsi="Georgia"/>
          <w:b/>
          <w:sz w:val="28"/>
          <w:szCs w:val="28"/>
        </w:rPr>
        <w:t xml:space="preserve">ul. Stanisława </w:t>
      </w:r>
      <w:proofErr w:type="spellStart"/>
      <w:r w:rsidR="005A50F5" w:rsidRPr="00F20368">
        <w:rPr>
          <w:rFonts w:ascii="Georgia" w:hAnsi="Georgia"/>
          <w:b/>
          <w:sz w:val="28"/>
          <w:szCs w:val="28"/>
        </w:rPr>
        <w:t>Hejmowskiego</w:t>
      </w:r>
      <w:proofErr w:type="spellEnd"/>
      <w:r w:rsidR="005A50F5" w:rsidRPr="00F20368">
        <w:rPr>
          <w:rFonts w:ascii="Georgia" w:hAnsi="Georgia"/>
          <w:b/>
          <w:sz w:val="28"/>
          <w:szCs w:val="28"/>
        </w:rPr>
        <w:t xml:space="preserve"> 2, sala </w:t>
      </w:r>
      <w:r w:rsidR="00373582" w:rsidRPr="00F20368">
        <w:rPr>
          <w:rFonts w:ascii="Georgia" w:hAnsi="Georgia"/>
          <w:b/>
          <w:sz w:val="28"/>
          <w:szCs w:val="28"/>
        </w:rPr>
        <w:t>2200</w:t>
      </w:r>
      <w:r w:rsidR="005E1D0C" w:rsidRPr="00F20368">
        <w:rPr>
          <w:rFonts w:ascii="Georgia" w:hAnsi="Georgia"/>
          <w:b/>
          <w:sz w:val="28"/>
          <w:szCs w:val="28"/>
        </w:rPr>
        <w:t xml:space="preserve"> (</w:t>
      </w:r>
      <w:r w:rsidR="00373582" w:rsidRPr="00F20368">
        <w:rPr>
          <w:rFonts w:ascii="Georgia" w:hAnsi="Georgia"/>
          <w:b/>
          <w:sz w:val="28"/>
          <w:szCs w:val="28"/>
        </w:rPr>
        <w:t>I</w:t>
      </w:r>
      <w:r w:rsidR="005E1D0C" w:rsidRPr="00F20368">
        <w:rPr>
          <w:rFonts w:ascii="Georgia" w:hAnsi="Georgia"/>
          <w:b/>
          <w:sz w:val="28"/>
          <w:szCs w:val="28"/>
        </w:rPr>
        <w:t>I piętro)</w:t>
      </w:r>
    </w:p>
    <w:p w14:paraId="76C36E40" w14:textId="77777777" w:rsidR="000172EB" w:rsidRDefault="000172EB" w:rsidP="005A50F5">
      <w:pPr>
        <w:spacing w:line="276" w:lineRule="auto"/>
        <w:ind w:left="851"/>
        <w:jc w:val="both"/>
        <w:rPr>
          <w:rFonts w:ascii="Georgia" w:hAnsi="Georgia"/>
          <w:b/>
          <w:sz w:val="28"/>
          <w:szCs w:val="28"/>
        </w:rPr>
      </w:pPr>
    </w:p>
    <w:p w14:paraId="4269940C" w14:textId="77777777" w:rsidR="000172EB" w:rsidRDefault="000172EB" w:rsidP="005A50F5">
      <w:pPr>
        <w:spacing w:line="276" w:lineRule="auto"/>
        <w:ind w:left="851"/>
        <w:jc w:val="both"/>
        <w:rPr>
          <w:rFonts w:ascii="Georgia" w:hAnsi="Georgia"/>
          <w:b/>
          <w:sz w:val="28"/>
          <w:szCs w:val="28"/>
        </w:rPr>
      </w:pPr>
    </w:p>
    <w:p w14:paraId="67616181" w14:textId="77777777" w:rsidR="00DF6E6B" w:rsidRDefault="00DF6E6B" w:rsidP="005A50F5">
      <w:pPr>
        <w:spacing w:line="276" w:lineRule="auto"/>
        <w:ind w:left="851"/>
        <w:jc w:val="both"/>
        <w:rPr>
          <w:rFonts w:ascii="Georgia" w:hAnsi="Georgia"/>
          <w:b/>
          <w:sz w:val="28"/>
          <w:szCs w:val="28"/>
        </w:rPr>
      </w:pPr>
    </w:p>
    <w:p w14:paraId="1DE68734" w14:textId="77777777" w:rsidR="000172EB" w:rsidRDefault="00A355E7" w:rsidP="00A355E7">
      <w:pPr>
        <w:spacing w:line="276" w:lineRule="auto"/>
        <w:ind w:left="3404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     </w:t>
      </w:r>
      <w:r w:rsidR="000172EB">
        <w:rPr>
          <w:rFonts w:ascii="Georgia" w:hAnsi="Georgia"/>
          <w:b/>
          <w:sz w:val="28"/>
          <w:szCs w:val="28"/>
        </w:rPr>
        <w:t>PROGRAM:</w:t>
      </w:r>
    </w:p>
    <w:p w14:paraId="2FDD9A9A" w14:textId="77777777" w:rsidR="000172EB" w:rsidRDefault="000172EB" w:rsidP="000172EB">
      <w:pPr>
        <w:spacing w:line="276" w:lineRule="auto"/>
        <w:ind w:left="851"/>
        <w:jc w:val="center"/>
        <w:rPr>
          <w:rFonts w:ascii="Georgia" w:hAnsi="Georgia"/>
          <w:b/>
          <w:sz w:val="28"/>
          <w:szCs w:val="28"/>
        </w:rPr>
      </w:pPr>
    </w:p>
    <w:p w14:paraId="6380CF13" w14:textId="107A9AAD" w:rsidR="000172EB" w:rsidRPr="005F76E3" w:rsidRDefault="000172EB" w:rsidP="000172EB">
      <w:pPr>
        <w:spacing w:line="276" w:lineRule="auto"/>
        <w:ind w:left="851"/>
        <w:rPr>
          <w:rFonts w:ascii="Georgia" w:hAnsi="Georgia"/>
          <w:b/>
        </w:rPr>
      </w:pPr>
      <w:r w:rsidRPr="005F76E3">
        <w:rPr>
          <w:rFonts w:ascii="Georgia" w:hAnsi="Georgia"/>
          <w:b/>
        </w:rPr>
        <w:t>godz. 12:00 – 1</w:t>
      </w:r>
      <w:r w:rsidR="00174324">
        <w:rPr>
          <w:rFonts w:ascii="Georgia" w:hAnsi="Georgia"/>
          <w:b/>
        </w:rPr>
        <w:t>4</w:t>
      </w:r>
      <w:r w:rsidRPr="005F76E3">
        <w:rPr>
          <w:rFonts w:ascii="Georgia" w:hAnsi="Georgia"/>
          <w:b/>
        </w:rPr>
        <w:t>:</w:t>
      </w:r>
      <w:r w:rsidR="00174324">
        <w:rPr>
          <w:rFonts w:ascii="Georgia" w:hAnsi="Georgia"/>
          <w:b/>
        </w:rPr>
        <w:t>0</w:t>
      </w:r>
      <w:r w:rsidRPr="005F76E3">
        <w:rPr>
          <w:rFonts w:ascii="Georgia" w:hAnsi="Georgia"/>
          <w:b/>
        </w:rPr>
        <w:t xml:space="preserve">0 </w:t>
      </w:r>
      <w:r w:rsidR="00105676">
        <w:rPr>
          <w:rFonts w:ascii="Georgia" w:hAnsi="Georgia"/>
          <w:b/>
        </w:rPr>
        <w:t xml:space="preserve">  </w:t>
      </w:r>
      <w:r w:rsidR="001856A6" w:rsidRPr="005F76E3">
        <w:rPr>
          <w:rFonts w:ascii="Georgia" w:hAnsi="Georgia"/>
          <w:b/>
        </w:rPr>
        <w:t>prelekcja</w:t>
      </w:r>
      <w:r w:rsidR="005F76E3">
        <w:rPr>
          <w:rFonts w:ascii="Georgia" w:hAnsi="Georgia"/>
          <w:b/>
        </w:rPr>
        <w:t xml:space="preserve"> </w:t>
      </w:r>
      <w:r w:rsidR="001856A6" w:rsidRPr="005F76E3">
        <w:rPr>
          <w:rFonts w:ascii="Georgia" w:hAnsi="Georgia"/>
          <w:b/>
        </w:rPr>
        <w:t xml:space="preserve"> </w:t>
      </w:r>
      <w:r w:rsidR="00AB12AF">
        <w:rPr>
          <w:rFonts w:ascii="Georgia" w:hAnsi="Georgia"/>
          <w:b/>
        </w:rPr>
        <w:tab/>
      </w:r>
      <w:r w:rsidR="001856A6" w:rsidRPr="005F76E3">
        <w:rPr>
          <w:rFonts w:ascii="Georgia" w:hAnsi="Georgia"/>
          <w:b/>
        </w:rPr>
        <w:t xml:space="preserve">sala nr </w:t>
      </w:r>
      <w:r w:rsidR="00373582" w:rsidRPr="005F76E3">
        <w:rPr>
          <w:rFonts w:ascii="Georgia" w:hAnsi="Georgia"/>
          <w:b/>
        </w:rPr>
        <w:t>2200</w:t>
      </w:r>
      <w:r w:rsidR="00AB12AF">
        <w:rPr>
          <w:rFonts w:ascii="Georgia" w:hAnsi="Georgia"/>
          <w:b/>
        </w:rPr>
        <w:tab/>
      </w:r>
      <w:r w:rsidR="001856A6" w:rsidRPr="005F76E3">
        <w:rPr>
          <w:rFonts w:ascii="Georgia" w:hAnsi="Georgia"/>
          <w:b/>
        </w:rPr>
        <w:t xml:space="preserve"> – I</w:t>
      </w:r>
      <w:r w:rsidR="00373582" w:rsidRPr="005F76E3">
        <w:rPr>
          <w:rFonts w:ascii="Georgia" w:hAnsi="Georgia"/>
          <w:b/>
        </w:rPr>
        <w:t>I</w:t>
      </w:r>
      <w:r w:rsidR="001856A6" w:rsidRPr="005F76E3">
        <w:rPr>
          <w:rFonts w:ascii="Georgia" w:hAnsi="Georgia"/>
          <w:b/>
        </w:rPr>
        <w:t xml:space="preserve"> piętro </w:t>
      </w:r>
    </w:p>
    <w:p w14:paraId="5F94F088" w14:textId="77777777" w:rsidR="008E254B" w:rsidRPr="004D39EE" w:rsidRDefault="008E254B" w:rsidP="000172EB">
      <w:pPr>
        <w:spacing w:line="276" w:lineRule="auto"/>
        <w:ind w:left="851"/>
        <w:rPr>
          <w:rFonts w:ascii="Georgia" w:hAnsi="Georgia"/>
        </w:rPr>
      </w:pPr>
    </w:p>
    <w:p w14:paraId="5AF235F6" w14:textId="77777777" w:rsidR="001A3B9F" w:rsidRDefault="008E254B" w:rsidP="000172EB">
      <w:pPr>
        <w:spacing w:line="276" w:lineRule="auto"/>
        <w:ind w:left="851"/>
        <w:rPr>
          <w:rFonts w:ascii="Georgia" w:hAnsi="Georgia"/>
        </w:rPr>
      </w:pPr>
      <w:r w:rsidRPr="004D39EE">
        <w:rPr>
          <w:rFonts w:ascii="Georgia" w:hAnsi="Georgia"/>
        </w:rPr>
        <w:t>Sąd Najwyższy</w:t>
      </w:r>
      <w:r w:rsidR="00AB12AF">
        <w:rPr>
          <w:rFonts w:ascii="Georgia" w:hAnsi="Georgia"/>
        </w:rPr>
        <w:t xml:space="preserve"> pozycja, struktura i zadania</w:t>
      </w:r>
      <w:r w:rsidRPr="004D39EE">
        <w:rPr>
          <w:rFonts w:ascii="Georgia" w:hAnsi="Georgia"/>
        </w:rPr>
        <w:t xml:space="preserve"> </w:t>
      </w:r>
      <w:r w:rsidRPr="004D39EE">
        <w:rPr>
          <w:rFonts w:ascii="Georgia" w:hAnsi="Georgia"/>
        </w:rPr>
        <w:tab/>
      </w:r>
      <w:r w:rsidR="001A3B9F">
        <w:rPr>
          <w:rFonts w:ascii="Georgia" w:hAnsi="Georgia"/>
        </w:rPr>
        <w:t xml:space="preserve">- gość honorowy </w:t>
      </w:r>
    </w:p>
    <w:p w14:paraId="6FDC6912" w14:textId="432F8E62" w:rsidR="008E254B" w:rsidRDefault="001A3B9F" w:rsidP="001A3B9F">
      <w:pPr>
        <w:spacing w:line="276" w:lineRule="auto"/>
        <w:ind w:left="5957"/>
        <w:rPr>
          <w:rFonts w:ascii="Georgia" w:hAnsi="Georgia"/>
        </w:rPr>
      </w:pPr>
      <w:r>
        <w:rPr>
          <w:rFonts w:ascii="Georgia" w:hAnsi="Georgia"/>
        </w:rPr>
        <w:t xml:space="preserve">  </w:t>
      </w:r>
      <w:r w:rsidR="00425F97" w:rsidRPr="004D39EE">
        <w:rPr>
          <w:rFonts w:ascii="Georgia" w:hAnsi="Georgia"/>
        </w:rPr>
        <w:t xml:space="preserve">SSN </w:t>
      </w:r>
      <w:r w:rsidR="008E254B" w:rsidRPr="004D39EE">
        <w:rPr>
          <w:rFonts w:ascii="Georgia" w:hAnsi="Georgia"/>
        </w:rPr>
        <w:t xml:space="preserve">dr </w:t>
      </w:r>
      <w:r w:rsidR="00425F97" w:rsidRPr="004D39EE">
        <w:rPr>
          <w:rFonts w:ascii="Georgia" w:hAnsi="Georgia"/>
        </w:rPr>
        <w:t>Michał La</w:t>
      </w:r>
      <w:r w:rsidR="00685851" w:rsidRPr="004D39EE">
        <w:rPr>
          <w:rFonts w:ascii="Georgia" w:hAnsi="Georgia"/>
        </w:rPr>
        <w:t>s</w:t>
      </w:r>
      <w:r w:rsidR="00425F97" w:rsidRPr="004D39EE">
        <w:rPr>
          <w:rFonts w:ascii="Georgia" w:hAnsi="Georgia"/>
        </w:rPr>
        <w:t>kowski</w:t>
      </w:r>
    </w:p>
    <w:p w14:paraId="7F35D9C7" w14:textId="67D4129E" w:rsidR="00361B2A" w:rsidRPr="004D39EE" w:rsidRDefault="00361B2A" w:rsidP="00361B2A">
      <w:pPr>
        <w:spacing w:line="276" w:lineRule="auto"/>
        <w:ind w:left="851"/>
        <w:rPr>
          <w:rFonts w:ascii="Georgia" w:hAnsi="Georgia"/>
        </w:rPr>
      </w:pPr>
      <w:r>
        <w:rPr>
          <w:rFonts w:ascii="Georgia" w:hAnsi="Georgia"/>
        </w:rPr>
        <w:t xml:space="preserve">Pozycja i struktura sądów w ustroju państwa </w:t>
      </w:r>
      <w:r>
        <w:rPr>
          <w:rFonts w:ascii="Georgia" w:hAnsi="Georgia"/>
        </w:rPr>
        <w:tab/>
        <w:t>- SSO Agata Adamczewska</w:t>
      </w:r>
    </w:p>
    <w:p w14:paraId="75B7C54E" w14:textId="54358356" w:rsidR="00685851" w:rsidRPr="004D39EE" w:rsidRDefault="00A340A6" w:rsidP="00361B2A">
      <w:pPr>
        <w:spacing w:line="276" w:lineRule="auto"/>
        <w:ind w:firstLine="851"/>
        <w:rPr>
          <w:rFonts w:ascii="Georgia" w:hAnsi="Georgia"/>
        </w:rPr>
      </w:pPr>
      <w:r>
        <w:rPr>
          <w:rFonts w:ascii="Georgia" w:hAnsi="Georgia"/>
        </w:rPr>
        <w:t xml:space="preserve">Pracownicy sądu – zadania, </w:t>
      </w:r>
      <w:r w:rsidR="00174324">
        <w:rPr>
          <w:rFonts w:ascii="Georgia" w:hAnsi="Georgia"/>
        </w:rPr>
        <w:t>funkcje i znaczenie</w:t>
      </w:r>
      <w:r w:rsidR="004D39EE">
        <w:rPr>
          <w:rFonts w:ascii="Georgia" w:hAnsi="Georgia"/>
        </w:rPr>
        <w:tab/>
      </w:r>
      <w:r w:rsidR="005F76E3" w:rsidRPr="004D39EE">
        <w:rPr>
          <w:rFonts w:ascii="Georgia" w:hAnsi="Georgia"/>
        </w:rPr>
        <w:t>- SSO Paweł Soliński</w:t>
      </w:r>
    </w:p>
    <w:p w14:paraId="26194596" w14:textId="77777777" w:rsidR="005F76E3" w:rsidRPr="00105676" w:rsidRDefault="005F76E3" w:rsidP="000172EB">
      <w:pPr>
        <w:spacing w:line="276" w:lineRule="auto"/>
        <w:ind w:left="851"/>
        <w:rPr>
          <w:rFonts w:ascii="Georgia" w:hAnsi="Georgia"/>
        </w:rPr>
      </w:pPr>
      <w:r w:rsidRPr="004D39EE">
        <w:rPr>
          <w:rFonts w:ascii="Georgia" w:hAnsi="Georgia"/>
        </w:rPr>
        <w:tab/>
      </w:r>
      <w:r w:rsidRPr="004D39EE">
        <w:rPr>
          <w:rFonts w:ascii="Georgia" w:hAnsi="Georgia"/>
        </w:rPr>
        <w:tab/>
      </w:r>
      <w:r w:rsidRPr="004D39EE">
        <w:rPr>
          <w:rFonts w:ascii="Georgia" w:hAnsi="Georgia"/>
          <w:sz w:val="22"/>
          <w:szCs w:val="22"/>
        </w:rPr>
        <w:tab/>
      </w:r>
      <w:r w:rsidRPr="004D39EE">
        <w:rPr>
          <w:rFonts w:ascii="Georgia" w:hAnsi="Georgia"/>
          <w:sz w:val="22"/>
          <w:szCs w:val="22"/>
        </w:rPr>
        <w:tab/>
      </w:r>
      <w:r w:rsidRPr="004D39EE">
        <w:rPr>
          <w:rFonts w:ascii="Georgia" w:hAnsi="Georgia"/>
          <w:sz w:val="22"/>
          <w:szCs w:val="22"/>
        </w:rPr>
        <w:tab/>
      </w:r>
      <w:r w:rsidRPr="004D39EE">
        <w:rPr>
          <w:rFonts w:ascii="Georgia" w:hAnsi="Georgia"/>
          <w:sz w:val="22"/>
          <w:szCs w:val="22"/>
        </w:rPr>
        <w:tab/>
        <w:t xml:space="preserve">   </w:t>
      </w:r>
      <w:r w:rsidRPr="00105676">
        <w:rPr>
          <w:rFonts w:ascii="Georgia" w:hAnsi="Georgia"/>
        </w:rPr>
        <w:t>Wiceprezes Sądu Okręgowego</w:t>
      </w:r>
    </w:p>
    <w:p w14:paraId="328F55E6" w14:textId="6B85483B" w:rsidR="005839F5" w:rsidRDefault="00174324" w:rsidP="000172EB">
      <w:pPr>
        <w:spacing w:line="276" w:lineRule="auto"/>
        <w:ind w:left="851"/>
        <w:rPr>
          <w:rFonts w:ascii="Georgia" w:hAnsi="Georgia"/>
        </w:rPr>
      </w:pPr>
      <w:r>
        <w:rPr>
          <w:rFonts w:ascii="Georgia" w:hAnsi="Georgia"/>
        </w:rPr>
        <w:t>Sprawa obywatela w sądzie i praca sędziego</w:t>
      </w:r>
      <w:r w:rsidR="004D39EE" w:rsidRPr="004D39EE">
        <w:rPr>
          <w:rFonts w:ascii="Georgia" w:hAnsi="Georgia"/>
        </w:rPr>
        <w:t xml:space="preserve"> </w:t>
      </w:r>
      <w:r w:rsidR="004D39EE">
        <w:rPr>
          <w:rFonts w:ascii="Georgia" w:hAnsi="Georgia"/>
        </w:rPr>
        <w:tab/>
      </w:r>
      <w:r w:rsidR="005839F5" w:rsidRPr="004D39EE">
        <w:rPr>
          <w:rFonts w:ascii="Georgia" w:hAnsi="Georgia"/>
        </w:rPr>
        <w:t>- SSO Marcin Radwan</w:t>
      </w:r>
    </w:p>
    <w:p w14:paraId="6CFCA822" w14:textId="77777777" w:rsidR="001856A6" w:rsidRDefault="00425F97" w:rsidP="00CB3D7B">
      <w:pPr>
        <w:spacing w:line="276" w:lineRule="auto"/>
        <w:ind w:left="3404" w:hanging="2553"/>
        <w:rPr>
          <w:rFonts w:ascii="Georgia" w:hAnsi="Georgia"/>
        </w:rPr>
      </w:pPr>
      <w:r w:rsidRPr="004D39EE">
        <w:rPr>
          <w:rFonts w:ascii="Georgia" w:hAnsi="Georgia"/>
        </w:rPr>
        <w:t>Sądy w statystykach</w:t>
      </w:r>
      <w:r w:rsidRPr="004D39EE">
        <w:rPr>
          <w:rFonts w:ascii="Georgia" w:hAnsi="Georgia"/>
        </w:rPr>
        <w:tab/>
      </w:r>
      <w:r w:rsidR="00105676">
        <w:rPr>
          <w:rFonts w:ascii="Georgia" w:hAnsi="Georgia"/>
        </w:rPr>
        <w:tab/>
      </w:r>
      <w:r w:rsidR="00105676">
        <w:rPr>
          <w:rFonts w:ascii="Georgia" w:hAnsi="Georgia"/>
        </w:rPr>
        <w:tab/>
      </w:r>
      <w:r w:rsidR="00105676">
        <w:rPr>
          <w:rFonts w:ascii="Georgia" w:hAnsi="Georgia"/>
        </w:rPr>
        <w:tab/>
      </w:r>
      <w:r w:rsidRPr="004D39EE">
        <w:rPr>
          <w:rFonts w:ascii="Georgia" w:hAnsi="Georgia"/>
        </w:rPr>
        <w:tab/>
        <w:t xml:space="preserve">- SSO Piotr Marciniak </w:t>
      </w:r>
      <w:r w:rsidRPr="004D39EE">
        <w:rPr>
          <w:rFonts w:ascii="Georgia" w:hAnsi="Georgia"/>
        </w:rPr>
        <w:tab/>
      </w:r>
      <w:r w:rsidRPr="004D39EE">
        <w:rPr>
          <w:rFonts w:ascii="Georgia" w:hAnsi="Georgia"/>
        </w:rPr>
        <w:tab/>
      </w:r>
      <w:r w:rsidRPr="004D39EE">
        <w:rPr>
          <w:rFonts w:ascii="Georgia" w:hAnsi="Georgia"/>
        </w:rPr>
        <w:tab/>
      </w:r>
      <w:r w:rsidRPr="004D39EE">
        <w:rPr>
          <w:rFonts w:ascii="Georgia" w:hAnsi="Georgia"/>
        </w:rPr>
        <w:tab/>
      </w:r>
      <w:r w:rsidRPr="004D39EE">
        <w:rPr>
          <w:rFonts w:ascii="Georgia" w:hAnsi="Georgia"/>
        </w:rPr>
        <w:tab/>
        <w:t xml:space="preserve">  </w:t>
      </w:r>
      <w:r w:rsidR="00105676">
        <w:rPr>
          <w:rFonts w:ascii="Georgia" w:hAnsi="Georgia"/>
        </w:rPr>
        <w:tab/>
        <w:t xml:space="preserve">  </w:t>
      </w:r>
      <w:r w:rsidRPr="004D39EE">
        <w:rPr>
          <w:rFonts w:ascii="Georgia" w:hAnsi="Georgia"/>
        </w:rPr>
        <w:t xml:space="preserve">Prezes Sądu Okręgowego </w:t>
      </w:r>
    </w:p>
    <w:p w14:paraId="33CB147E" w14:textId="77777777" w:rsidR="00CB3D7B" w:rsidRPr="00CB3D7B" w:rsidRDefault="00CB3D7B" w:rsidP="00CB3D7B">
      <w:pPr>
        <w:spacing w:line="276" w:lineRule="auto"/>
        <w:ind w:left="3404" w:hanging="2553"/>
        <w:rPr>
          <w:rFonts w:ascii="Georgia" w:hAnsi="Georgia"/>
        </w:rPr>
      </w:pPr>
    </w:p>
    <w:p w14:paraId="10DDEE3B" w14:textId="77777777" w:rsidR="001856A6" w:rsidRPr="001450A4" w:rsidRDefault="00EF17B2" w:rsidP="00DC3269">
      <w:pPr>
        <w:rPr>
          <w:rFonts w:ascii="Georgia" w:hAnsi="Georgia"/>
        </w:rPr>
      </w:pPr>
      <w:r>
        <w:tab/>
      </w:r>
      <w:r>
        <w:tab/>
      </w:r>
      <w:r w:rsidR="00CB3D7B">
        <w:tab/>
      </w:r>
      <w:r w:rsidR="00CB3D7B">
        <w:tab/>
      </w:r>
      <w:r w:rsidRPr="001450A4">
        <w:rPr>
          <w:rFonts w:ascii="Georgia" w:hAnsi="Georgia"/>
        </w:rPr>
        <w:t>Panel dyskusyjny i pytania</w:t>
      </w:r>
      <w:r w:rsidR="00CB3D7B" w:rsidRPr="001450A4">
        <w:rPr>
          <w:rFonts w:ascii="Georgia" w:hAnsi="Georgia"/>
        </w:rPr>
        <w:t>.</w:t>
      </w:r>
    </w:p>
    <w:p w14:paraId="0EF36ABF" w14:textId="77777777" w:rsidR="001856A6" w:rsidRPr="007E41CB" w:rsidRDefault="001856A6" w:rsidP="007E41CB">
      <w:pPr>
        <w:rPr>
          <w:rFonts w:ascii="Georgia" w:hAnsi="Georgia"/>
          <w:b/>
          <w:sz w:val="32"/>
          <w:szCs w:val="32"/>
        </w:rPr>
      </w:pPr>
    </w:p>
    <w:p w14:paraId="2B52E234" w14:textId="740F08E3" w:rsidR="001856A6" w:rsidRPr="007E41CB" w:rsidRDefault="001450A4" w:rsidP="001856A6">
      <w:pPr>
        <w:ind w:left="284" w:firstLine="567"/>
        <w:rPr>
          <w:rFonts w:ascii="Georgia" w:hAnsi="Georgia"/>
          <w:b/>
          <w:sz w:val="32"/>
          <w:szCs w:val="32"/>
        </w:rPr>
      </w:pPr>
      <w:r w:rsidRPr="007E41CB">
        <w:rPr>
          <w:rFonts w:ascii="Georgia" w:hAnsi="Georgia"/>
          <w:b/>
          <w:sz w:val="32"/>
          <w:szCs w:val="32"/>
        </w:rPr>
        <w:t>godz. 1</w:t>
      </w:r>
      <w:r w:rsidR="00174324" w:rsidRPr="007E41CB">
        <w:rPr>
          <w:rFonts w:ascii="Georgia" w:hAnsi="Georgia"/>
          <w:b/>
          <w:sz w:val="32"/>
          <w:szCs w:val="32"/>
        </w:rPr>
        <w:t>4</w:t>
      </w:r>
      <w:r w:rsidRPr="007E41CB">
        <w:rPr>
          <w:rFonts w:ascii="Georgia" w:hAnsi="Georgia"/>
          <w:b/>
          <w:sz w:val="32"/>
          <w:szCs w:val="32"/>
        </w:rPr>
        <w:t>:</w:t>
      </w:r>
      <w:r w:rsidR="00174324" w:rsidRPr="007E41CB">
        <w:rPr>
          <w:rFonts w:ascii="Georgia" w:hAnsi="Georgia"/>
          <w:b/>
          <w:sz w:val="32"/>
          <w:szCs w:val="32"/>
        </w:rPr>
        <w:t>0</w:t>
      </w:r>
      <w:r w:rsidRPr="007E41CB">
        <w:rPr>
          <w:rFonts w:ascii="Georgia" w:hAnsi="Georgia"/>
          <w:b/>
          <w:sz w:val="32"/>
          <w:szCs w:val="32"/>
        </w:rPr>
        <w:t>0 – 15</w:t>
      </w:r>
      <w:r w:rsidR="001856A6" w:rsidRPr="007E41CB">
        <w:rPr>
          <w:rFonts w:ascii="Georgia" w:hAnsi="Georgia"/>
          <w:b/>
          <w:sz w:val="32"/>
          <w:szCs w:val="32"/>
        </w:rPr>
        <w:t xml:space="preserve">:00 </w:t>
      </w:r>
      <w:r w:rsidRPr="007E41CB">
        <w:rPr>
          <w:rFonts w:ascii="Georgia" w:hAnsi="Georgia"/>
          <w:b/>
          <w:sz w:val="32"/>
          <w:szCs w:val="32"/>
        </w:rPr>
        <w:t xml:space="preserve">  </w:t>
      </w:r>
      <w:r w:rsidR="001856A6" w:rsidRPr="007E41CB">
        <w:rPr>
          <w:rFonts w:ascii="Georgia" w:hAnsi="Georgia"/>
          <w:b/>
          <w:sz w:val="32"/>
          <w:szCs w:val="32"/>
        </w:rPr>
        <w:t>zwiedzanie Sądu Okręgowego</w:t>
      </w:r>
    </w:p>
    <w:p w14:paraId="25BC9CF0" w14:textId="77777777" w:rsidR="00473524" w:rsidRDefault="00473524" w:rsidP="005E1D0C">
      <w:pPr>
        <w:tabs>
          <w:tab w:val="left" w:pos="4500"/>
          <w:tab w:val="left" w:pos="5220"/>
        </w:tabs>
        <w:ind w:right="425"/>
        <w:jc w:val="both"/>
        <w:rPr>
          <w:rFonts w:ascii="Georgia" w:hAnsi="Georgia"/>
          <w:b/>
        </w:rPr>
      </w:pPr>
    </w:p>
    <w:p w14:paraId="7E4ED001" w14:textId="77777777" w:rsidR="00DF6E6B" w:rsidRDefault="00DF6E6B" w:rsidP="005E1D0C">
      <w:pPr>
        <w:tabs>
          <w:tab w:val="left" w:pos="4500"/>
          <w:tab w:val="left" w:pos="5220"/>
        </w:tabs>
        <w:ind w:right="425"/>
        <w:jc w:val="both"/>
        <w:rPr>
          <w:rFonts w:ascii="Georgia" w:hAnsi="Georgia"/>
          <w:b/>
        </w:rPr>
      </w:pPr>
    </w:p>
    <w:p w14:paraId="308EC1CE" w14:textId="77777777" w:rsidR="00DF6E6B" w:rsidRDefault="00DF6E6B" w:rsidP="005E1D0C">
      <w:pPr>
        <w:tabs>
          <w:tab w:val="left" w:pos="4500"/>
          <w:tab w:val="left" w:pos="5220"/>
        </w:tabs>
        <w:ind w:right="425"/>
        <w:jc w:val="both"/>
        <w:rPr>
          <w:rFonts w:ascii="Georgia" w:hAnsi="Georgia"/>
          <w:b/>
        </w:rPr>
      </w:pPr>
    </w:p>
    <w:p w14:paraId="6FADD705" w14:textId="77777777" w:rsidR="00DF6E6B" w:rsidRDefault="00DF6E6B" w:rsidP="005E1D0C">
      <w:pPr>
        <w:tabs>
          <w:tab w:val="left" w:pos="4500"/>
          <w:tab w:val="left" w:pos="5220"/>
        </w:tabs>
        <w:ind w:right="425"/>
        <w:jc w:val="both"/>
        <w:rPr>
          <w:rFonts w:ascii="Georgia" w:hAnsi="Georgia"/>
          <w:b/>
        </w:rPr>
      </w:pPr>
    </w:p>
    <w:p w14:paraId="7B1EDD30" w14:textId="77777777" w:rsidR="00DF6E6B" w:rsidRPr="00DC3269" w:rsidRDefault="00DF6E6B" w:rsidP="005E1D0C">
      <w:pPr>
        <w:tabs>
          <w:tab w:val="left" w:pos="4500"/>
          <w:tab w:val="left" w:pos="5220"/>
        </w:tabs>
        <w:ind w:right="425"/>
        <w:jc w:val="both"/>
        <w:rPr>
          <w:rFonts w:ascii="Georgia" w:hAnsi="Georgia"/>
          <w:b/>
        </w:rPr>
      </w:pPr>
    </w:p>
    <w:sectPr w:rsidR="00DF6E6B" w:rsidRPr="00DC3269" w:rsidSect="00F2036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1274" w:bottom="142" w:left="567" w:header="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A6CF8" w14:textId="77777777" w:rsidR="00EC1003" w:rsidRDefault="00EC1003">
      <w:r>
        <w:separator/>
      </w:r>
    </w:p>
  </w:endnote>
  <w:endnote w:type="continuationSeparator" w:id="0">
    <w:p w14:paraId="4FD0FDEC" w14:textId="77777777" w:rsidR="00EC1003" w:rsidRDefault="00EC1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CF07F" w14:textId="77777777" w:rsidR="00110348" w:rsidRDefault="0011034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124BD" w14:textId="77777777" w:rsidR="00110348" w:rsidRDefault="0011034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01EC" w14:textId="77777777" w:rsidR="00110348" w:rsidRDefault="001103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D7A90" w14:textId="77777777" w:rsidR="00EC1003" w:rsidRDefault="00EC1003">
      <w:r>
        <w:separator/>
      </w:r>
    </w:p>
  </w:footnote>
  <w:footnote w:type="continuationSeparator" w:id="0">
    <w:p w14:paraId="1113D3CE" w14:textId="77777777" w:rsidR="00EC1003" w:rsidRDefault="00EC10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7F7B2" w14:textId="77777777" w:rsidR="008A448F" w:rsidRDefault="00EC1003">
    <w:pPr>
      <w:pStyle w:val="Nagwek"/>
    </w:pPr>
    <w:r>
      <w:rPr>
        <w:noProof/>
      </w:rPr>
      <w:pict w14:anchorId="299D03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527188" o:spid="_x0000_s2050" type="#_x0000_t75" style="position:absolute;margin-left:0;margin-top:0;width:626.1pt;height:869.65pt;z-index:-251657216;mso-position-horizontal:center;mso-position-horizontal-relative:margin;mso-position-vertical:center;mso-position-vertical-relative:margin" o:allowincell="f">
          <v:imagedata r:id="rId1" o:title="Tło podziękowania_2019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61EC0" w14:textId="77777777" w:rsidR="008A448F" w:rsidRDefault="00EC1003">
    <w:pPr>
      <w:pStyle w:val="Nagwek"/>
    </w:pPr>
    <w:r>
      <w:rPr>
        <w:noProof/>
      </w:rPr>
      <w:pict w14:anchorId="079E5A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527189" o:spid="_x0000_s2051" type="#_x0000_t75" style="position:absolute;margin-left:0;margin-top:0;width:626.1pt;height:869.65pt;z-index:-251656192;mso-position-horizontal:center;mso-position-horizontal-relative:margin;mso-position-vertical:center;mso-position-vertical-relative:margin" o:allowincell="f">
          <v:imagedata r:id="rId1" o:title="Tło podziękowania_2019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3E2A0" w14:textId="77777777" w:rsidR="008A448F" w:rsidRDefault="00EC1003">
    <w:pPr>
      <w:pStyle w:val="Nagwek"/>
    </w:pPr>
    <w:r>
      <w:rPr>
        <w:noProof/>
      </w:rPr>
      <w:pict w14:anchorId="60F505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527187" o:spid="_x0000_s2049" type="#_x0000_t75" style="position:absolute;margin-left:0;margin-top:0;width:626.1pt;height:869.65pt;z-index:-251658240;mso-position-horizontal:center;mso-position-horizontal-relative:margin;mso-position-vertical:center;mso-position-vertical-relative:margin" o:allowincell="f">
          <v:imagedata r:id="rId1" o:title="Tło podziękowania_2019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94278"/>
    <w:multiLevelType w:val="hybridMultilevel"/>
    <w:tmpl w:val="21761C82"/>
    <w:lvl w:ilvl="0" w:tplc="7FF0B6BE">
      <w:start w:val="1"/>
      <w:numFmt w:val="decimal"/>
      <w:lvlText w:val="%1)"/>
      <w:lvlJc w:val="left"/>
      <w:pPr>
        <w:ind w:left="1770" w:hanging="45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" w15:restartNumberingAfterBreak="0">
    <w:nsid w:val="03D23501"/>
    <w:multiLevelType w:val="hybridMultilevel"/>
    <w:tmpl w:val="5FC2FE48"/>
    <w:lvl w:ilvl="0" w:tplc="5EAE8FFC">
      <w:start w:val="1"/>
      <w:numFmt w:val="decimal"/>
      <w:lvlText w:val="%1)"/>
      <w:lvlJc w:val="left"/>
      <w:pPr>
        <w:ind w:left="213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850" w:hanging="360"/>
      </w:pPr>
    </w:lvl>
    <w:lvl w:ilvl="2" w:tplc="0415001B" w:tentative="1">
      <w:start w:val="1"/>
      <w:numFmt w:val="lowerRoman"/>
      <w:lvlText w:val="%3."/>
      <w:lvlJc w:val="right"/>
      <w:pPr>
        <w:ind w:left="3570" w:hanging="180"/>
      </w:pPr>
    </w:lvl>
    <w:lvl w:ilvl="3" w:tplc="0415000F" w:tentative="1">
      <w:start w:val="1"/>
      <w:numFmt w:val="decimal"/>
      <w:lvlText w:val="%4."/>
      <w:lvlJc w:val="left"/>
      <w:pPr>
        <w:ind w:left="4290" w:hanging="360"/>
      </w:pPr>
    </w:lvl>
    <w:lvl w:ilvl="4" w:tplc="04150019" w:tentative="1">
      <w:start w:val="1"/>
      <w:numFmt w:val="lowerLetter"/>
      <w:lvlText w:val="%5."/>
      <w:lvlJc w:val="left"/>
      <w:pPr>
        <w:ind w:left="5010" w:hanging="360"/>
      </w:pPr>
    </w:lvl>
    <w:lvl w:ilvl="5" w:tplc="0415001B" w:tentative="1">
      <w:start w:val="1"/>
      <w:numFmt w:val="lowerRoman"/>
      <w:lvlText w:val="%6."/>
      <w:lvlJc w:val="right"/>
      <w:pPr>
        <w:ind w:left="5730" w:hanging="180"/>
      </w:pPr>
    </w:lvl>
    <w:lvl w:ilvl="6" w:tplc="0415000F" w:tentative="1">
      <w:start w:val="1"/>
      <w:numFmt w:val="decimal"/>
      <w:lvlText w:val="%7."/>
      <w:lvlJc w:val="left"/>
      <w:pPr>
        <w:ind w:left="6450" w:hanging="360"/>
      </w:pPr>
    </w:lvl>
    <w:lvl w:ilvl="7" w:tplc="04150019" w:tentative="1">
      <w:start w:val="1"/>
      <w:numFmt w:val="lowerLetter"/>
      <w:lvlText w:val="%8."/>
      <w:lvlJc w:val="left"/>
      <w:pPr>
        <w:ind w:left="7170" w:hanging="360"/>
      </w:pPr>
    </w:lvl>
    <w:lvl w:ilvl="8" w:tplc="0415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" w15:restartNumberingAfterBreak="0">
    <w:nsid w:val="078930E3"/>
    <w:multiLevelType w:val="hybridMultilevel"/>
    <w:tmpl w:val="E29E4B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94869"/>
    <w:multiLevelType w:val="hybridMultilevel"/>
    <w:tmpl w:val="65F86290"/>
    <w:lvl w:ilvl="0" w:tplc="EF08847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93CDF"/>
    <w:multiLevelType w:val="hybridMultilevel"/>
    <w:tmpl w:val="8318909A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 w15:restartNumberingAfterBreak="0">
    <w:nsid w:val="1A09057D"/>
    <w:multiLevelType w:val="hybridMultilevel"/>
    <w:tmpl w:val="2D56C54C"/>
    <w:lvl w:ilvl="0" w:tplc="5F164A7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B60668B"/>
    <w:multiLevelType w:val="hybridMultilevel"/>
    <w:tmpl w:val="F906E7CC"/>
    <w:lvl w:ilvl="0" w:tplc="7DB6561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hyphenationZone w:val="425"/>
  <w:characterSpacingControl w:val="doNotCompress"/>
  <w:hdrShapeDefaults>
    <o:shapedefaults v:ext="edit" spidmax="2052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CA8"/>
    <w:rsid w:val="00001213"/>
    <w:rsid w:val="0000597C"/>
    <w:rsid w:val="00005B8B"/>
    <w:rsid w:val="00005F8B"/>
    <w:rsid w:val="000172EB"/>
    <w:rsid w:val="00052E75"/>
    <w:rsid w:val="0005616A"/>
    <w:rsid w:val="00063D6F"/>
    <w:rsid w:val="00064D09"/>
    <w:rsid w:val="00066251"/>
    <w:rsid w:val="00071835"/>
    <w:rsid w:val="00072641"/>
    <w:rsid w:val="000731B7"/>
    <w:rsid w:val="00085F32"/>
    <w:rsid w:val="0008683F"/>
    <w:rsid w:val="0008706B"/>
    <w:rsid w:val="00094C76"/>
    <w:rsid w:val="00095E87"/>
    <w:rsid w:val="000A3315"/>
    <w:rsid w:val="000B285B"/>
    <w:rsid w:val="000B3198"/>
    <w:rsid w:val="000B5697"/>
    <w:rsid w:val="000C14C7"/>
    <w:rsid w:val="000C28EB"/>
    <w:rsid w:val="000C4B5C"/>
    <w:rsid w:val="000D2761"/>
    <w:rsid w:val="000F44B7"/>
    <w:rsid w:val="000F4E56"/>
    <w:rsid w:val="00105676"/>
    <w:rsid w:val="00110348"/>
    <w:rsid w:val="001254D8"/>
    <w:rsid w:val="00126F67"/>
    <w:rsid w:val="00142C1A"/>
    <w:rsid w:val="001450A4"/>
    <w:rsid w:val="00153457"/>
    <w:rsid w:val="00161300"/>
    <w:rsid w:val="001631FE"/>
    <w:rsid w:val="00170BE4"/>
    <w:rsid w:val="00174324"/>
    <w:rsid w:val="00176A68"/>
    <w:rsid w:val="00184AB1"/>
    <w:rsid w:val="001856A6"/>
    <w:rsid w:val="00191A32"/>
    <w:rsid w:val="0019534D"/>
    <w:rsid w:val="00195788"/>
    <w:rsid w:val="00195F97"/>
    <w:rsid w:val="001A3B9F"/>
    <w:rsid w:val="001B6904"/>
    <w:rsid w:val="001C3C4F"/>
    <w:rsid w:val="001D3B5A"/>
    <w:rsid w:val="001E0D3F"/>
    <w:rsid w:val="001E27C1"/>
    <w:rsid w:val="00200CB9"/>
    <w:rsid w:val="00201772"/>
    <w:rsid w:val="00202EE4"/>
    <w:rsid w:val="00204894"/>
    <w:rsid w:val="00210582"/>
    <w:rsid w:val="00243287"/>
    <w:rsid w:val="002528D6"/>
    <w:rsid w:val="002712BF"/>
    <w:rsid w:val="00271ABE"/>
    <w:rsid w:val="00281807"/>
    <w:rsid w:val="002865E8"/>
    <w:rsid w:val="00286FE7"/>
    <w:rsid w:val="002920A8"/>
    <w:rsid w:val="002969C8"/>
    <w:rsid w:val="002969F3"/>
    <w:rsid w:val="00297902"/>
    <w:rsid w:val="002A1039"/>
    <w:rsid w:val="002A7306"/>
    <w:rsid w:val="002D2861"/>
    <w:rsid w:val="002D350B"/>
    <w:rsid w:val="0031008E"/>
    <w:rsid w:val="0031088B"/>
    <w:rsid w:val="0031159E"/>
    <w:rsid w:val="00324E3B"/>
    <w:rsid w:val="00325790"/>
    <w:rsid w:val="003305DC"/>
    <w:rsid w:val="00333F9C"/>
    <w:rsid w:val="00361B2A"/>
    <w:rsid w:val="00373582"/>
    <w:rsid w:val="00374678"/>
    <w:rsid w:val="0037619A"/>
    <w:rsid w:val="00381909"/>
    <w:rsid w:val="003927DB"/>
    <w:rsid w:val="0039509D"/>
    <w:rsid w:val="00396EDE"/>
    <w:rsid w:val="003B3B71"/>
    <w:rsid w:val="003B726F"/>
    <w:rsid w:val="003C0481"/>
    <w:rsid w:val="003D4E7E"/>
    <w:rsid w:val="003D791B"/>
    <w:rsid w:val="003E52C6"/>
    <w:rsid w:val="003E55FD"/>
    <w:rsid w:val="003F6271"/>
    <w:rsid w:val="003F7EBE"/>
    <w:rsid w:val="00412DEF"/>
    <w:rsid w:val="00420569"/>
    <w:rsid w:val="00425F97"/>
    <w:rsid w:val="00442847"/>
    <w:rsid w:val="00443B6A"/>
    <w:rsid w:val="004644FC"/>
    <w:rsid w:val="00472CC7"/>
    <w:rsid w:val="00473524"/>
    <w:rsid w:val="004766D3"/>
    <w:rsid w:val="00487279"/>
    <w:rsid w:val="00494FF1"/>
    <w:rsid w:val="00496158"/>
    <w:rsid w:val="00496EF0"/>
    <w:rsid w:val="004A7DF6"/>
    <w:rsid w:val="004B32F3"/>
    <w:rsid w:val="004B46A5"/>
    <w:rsid w:val="004B4D21"/>
    <w:rsid w:val="004B5E7B"/>
    <w:rsid w:val="004B6645"/>
    <w:rsid w:val="004C424D"/>
    <w:rsid w:val="004D39EE"/>
    <w:rsid w:val="004D60E2"/>
    <w:rsid w:val="004E124B"/>
    <w:rsid w:val="004F79BF"/>
    <w:rsid w:val="004F7EB6"/>
    <w:rsid w:val="005054B9"/>
    <w:rsid w:val="005056FB"/>
    <w:rsid w:val="0050656D"/>
    <w:rsid w:val="00512114"/>
    <w:rsid w:val="00516044"/>
    <w:rsid w:val="005170C8"/>
    <w:rsid w:val="00527EAA"/>
    <w:rsid w:val="00534E41"/>
    <w:rsid w:val="0053755F"/>
    <w:rsid w:val="005405AF"/>
    <w:rsid w:val="00540CE6"/>
    <w:rsid w:val="00551165"/>
    <w:rsid w:val="0055466C"/>
    <w:rsid w:val="00561D9E"/>
    <w:rsid w:val="00564AA4"/>
    <w:rsid w:val="0057049D"/>
    <w:rsid w:val="005839F5"/>
    <w:rsid w:val="00587625"/>
    <w:rsid w:val="0059407A"/>
    <w:rsid w:val="005951B0"/>
    <w:rsid w:val="005A061B"/>
    <w:rsid w:val="005A50F5"/>
    <w:rsid w:val="005B037E"/>
    <w:rsid w:val="005B576E"/>
    <w:rsid w:val="005B6E1D"/>
    <w:rsid w:val="005D02F0"/>
    <w:rsid w:val="005D6839"/>
    <w:rsid w:val="005E1D0C"/>
    <w:rsid w:val="005E7711"/>
    <w:rsid w:val="005F1CA8"/>
    <w:rsid w:val="005F4DD9"/>
    <w:rsid w:val="005F4FB5"/>
    <w:rsid w:val="005F4FE7"/>
    <w:rsid w:val="005F76E3"/>
    <w:rsid w:val="00602C58"/>
    <w:rsid w:val="00607808"/>
    <w:rsid w:val="00614B5A"/>
    <w:rsid w:val="006206FD"/>
    <w:rsid w:val="00623C2E"/>
    <w:rsid w:val="006366F2"/>
    <w:rsid w:val="00640CCE"/>
    <w:rsid w:val="00643214"/>
    <w:rsid w:val="00661C16"/>
    <w:rsid w:val="00664819"/>
    <w:rsid w:val="00682521"/>
    <w:rsid w:val="00685851"/>
    <w:rsid w:val="006876C1"/>
    <w:rsid w:val="00692CDE"/>
    <w:rsid w:val="0069630F"/>
    <w:rsid w:val="006A04C1"/>
    <w:rsid w:val="006C6CE5"/>
    <w:rsid w:val="006C75F8"/>
    <w:rsid w:val="006D2280"/>
    <w:rsid w:val="006E0A24"/>
    <w:rsid w:val="006E6971"/>
    <w:rsid w:val="006F0E86"/>
    <w:rsid w:val="006F569F"/>
    <w:rsid w:val="0071161E"/>
    <w:rsid w:val="00715AEA"/>
    <w:rsid w:val="00732367"/>
    <w:rsid w:val="007662F8"/>
    <w:rsid w:val="00797394"/>
    <w:rsid w:val="007A1B7C"/>
    <w:rsid w:val="007A28CC"/>
    <w:rsid w:val="007B2BBF"/>
    <w:rsid w:val="007B49E9"/>
    <w:rsid w:val="007B5C1C"/>
    <w:rsid w:val="007B7012"/>
    <w:rsid w:val="007C005A"/>
    <w:rsid w:val="007C14AC"/>
    <w:rsid w:val="007C5B02"/>
    <w:rsid w:val="007D3312"/>
    <w:rsid w:val="007D3936"/>
    <w:rsid w:val="007D4CCB"/>
    <w:rsid w:val="007D52ED"/>
    <w:rsid w:val="007E41CB"/>
    <w:rsid w:val="007F1131"/>
    <w:rsid w:val="00813724"/>
    <w:rsid w:val="00831A7F"/>
    <w:rsid w:val="008329C4"/>
    <w:rsid w:val="008405DF"/>
    <w:rsid w:val="0084495A"/>
    <w:rsid w:val="008538A6"/>
    <w:rsid w:val="00855341"/>
    <w:rsid w:val="00867B3C"/>
    <w:rsid w:val="00871DA5"/>
    <w:rsid w:val="00875BA4"/>
    <w:rsid w:val="00880387"/>
    <w:rsid w:val="00895F8C"/>
    <w:rsid w:val="008A448F"/>
    <w:rsid w:val="008B2118"/>
    <w:rsid w:val="008B29C9"/>
    <w:rsid w:val="008C0803"/>
    <w:rsid w:val="008D1B4E"/>
    <w:rsid w:val="008D6728"/>
    <w:rsid w:val="008E254B"/>
    <w:rsid w:val="008E62DA"/>
    <w:rsid w:val="008F2397"/>
    <w:rsid w:val="00904591"/>
    <w:rsid w:val="009105E6"/>
    <w:rsid w:val="009204E6"/>
    <w:rsid w:val="00923A3E"/>
    <w:rsid w:val="0093699F"/>
    <w:rsid w:val="009428C1"/>
    <w:rsid w:val="00971D14"/>
    <w:rsid w:val="0097390C"/>
    <w:rsid w:val="00974B3E"/>
    <w:rsid w:val="009768F4"/>
    <w:rsid w:val="00980C40"/>
    <w:rsid w:val="00983AA9"/>
    <w:rsid w:val="00984232"/>
    <w:rsid w:val="009A1486"/>
    <w:rsid w:val="009A60F9"/>
    <w:rsid w:val="009A6B06"/>
    <w:rsid w:val="009C3FE7"/>
    <w:rsid w:val="009D4B91"/>
    <w:rsid w:val="009D519E"/>
    <w:rsid w:val="009E5C90"/>
    <w:rsid w:val="009E6DBE"/>
    <w:rsid w:val="00A1785F"/>
    <w:rsid w:val="00A26012"/>
    <w:rsid w:val="00A26CC5"/>
    <w:rsid w:val="00A340A6"/>
    <w:rsid w:val="00A355E7"/>
    <w:rsid w:val="00A43ACB"/>
    <w:rsid w:val="00A46DC3"/>
    <w:rsid w:val="00A5463C"/>
    <w:rsid w:val="00A56186"/>
    <w:rsid w:val="00A606A0"/>
    <w:rsid w:val="00A770B2"/>
    <w:rsid w:val="00A83456"/>
    <w:rsid w:val="00AA335E"/>
    <w:rsid w:val="00AA6E24"/>
    <w:rsid w:val="00AB12AF"/>
    <w:rsid w:val="00AB4476"/>
    <w:rsid w:val="00AB64F8"/>
    <w:rsid w:val="00AC28E5"/>
    <w:rsid w:val="00AD167E"/>
    <w:rsid w:val="00AD7618"/>
    <w:rsid w:val="00AE323A"/>
    <w:rsid w:val="00AE7BA0"/>
    <w:rsid w:val="00AF0719"/>
    <w:rsid w:val="00AF238D"/>
    <w:rsid w:val="00AF7343"/>
    <w:rsid w:val="00B10EBA"/>
    <w:rsid w:val="00B24BF8"/>
    <w:rsid w:val="00B25CCA"/>
    <w:rsid w:val="00B33B98"/>
    <w:rsid w:val="00B36E21"/>
    <w:rsid w:val="00B4523A"/>
    <w:rsid w:val="00B5475B"/>
    <w:rsid w:val="00B661C6"/>
    <w:rsid w:val="00B701C2"/>
    <w:rsid w:val="00B706C6"/>
    <w:rsid w:val="00B720B6"/>
    <w:rsid w:val="00B91042"/>
    <w:rsid w:val="00B91E70"/>
    <w:rsid w:val="00B94759"/>
    <w:rsid w:val="00BA3B70"/>
    <w:rsid w:val="00BA5680"/>
    <w:rsid w:val="00BB18FF"/>
    <w:rsid w:val="00BB40F1"/>
    <w:rsid w:val="00BB6BE3"/>
    <w:rsid w:val="00C0098C"/>
    <w:rsid w:val="00C149D9"/>
    <w:rsid w:val="00C1735E"/>
    <w:rsid w:val="00C2428F"/>
    <w:rsid w:val="00C2583C"/>
    <w:rsid w:val="00C50B3A"/>
    <w:rsid w:val="00C56103"/>
    <w:rsid w:val="00C7107B"/>
    <w:rsid w:val="00C74BBB"/>
    <w:rsid w:val="00CA31C4"/>
    <w:rsid w:val="00CA3C30"/>
    <w:rsid w:val="00CB3D7B"/>
    <w:rsid w:val="00CE35BD"/>
    <w:rsid w:val="00D105AD"/>
    <w:rsid w:val="00D13A53"/>
    <w:rsid w:val="00D2369E"/>
    <w:rsid w:val="00D43724"/>
    <w:rsid w:val="00D43B74"/>
    <w:rsid w:val="00D467F7"/>
    <w:rsid w:val="00D57895"/>
    <w:rsid w:val="00D608EF"/>
    <w:rsid w:val="00D66346"/>
    <w:rsid w:val="00D77269"/>
    <w:rsid w:val="00D805E7"/>
    <w:rsid w:val="00DC3269"/>
    <w:rsid w:val="00DE11F5"/>
    <w:rsid w:val="00DF6E6B"/>
    <w:rsid w:val="00E01D1C"/>
    <w:rsid w:val="00E07D3A"/>
    <w:rsid w:val="00E12739"/>
    <w:rsid w:val="00E1487E"/>
    <w:rsid w:val="00E31F10"/>
    <w:rsid w:val="00E3746D"/>
    <w:rsid w:val="00E44C59"/>
    <w:rsid w:val="00E451FF"/>
    <w:rsid w:val="00E53F40"/>
    <w:rsid w:val="00E621AA"/>
    <w:rsid w:val="00E673C9"/>
    <w:rsid w:val="00E70756"/>
    <w:rsid w:val="00E73C98"/>
    <w:rsid w:val="00E80250"/>
    <w:rsid w:val="00E81BE4"/>
    <w:rsid w:val="00E84D28"/>
    <w:rsid w:val="00E86E8B"/>
    <w:rsid w:val="00E92AAE"/>
    <w:rsid w:val="00E95439"/>
    <w:rsid w:val="00E95A8A"/>
    <w:rsid w:val="00E95E0C"/>
    <w:rsid w:val="00EB1B22"/>
    <w:rsid w:val="00EC1003"/>
    <w:rsid w:val="00EE0DCE"/>
    <w:rsid w:val="00EE4DAD"/>
    <w:rsid w:val="00EF17B2"/>
    <w:rsid w:val="00EF1AC2"/>
    <w:rsid w:val="00EF427F"/>
    <w:rsid w:val="00F018A9"/>
    <w:rsid w:val="00F02623"/>
    <w:rsid w:val="00F05DAA"/>
    <w:rsid w:val="00F20368"/>
    <w:rsid w:val="00F23102"/>
    <w:rsid w:val="00F33FCC"/>
    <w:rsid w:val="00F3775C"/>
    <w:rsid w:val="00F3792D"/>
    <w:rsid w:val="00F41400"/>
    <w:rsid w:val="00F47C6F"/>
    <w:rsid w:val="00F57FFD"/>
    <w:rsid w:val="00F61E7E"/>
    <w:rsid w:val="00F71A82"/>
    <w:rsid w:val="00F77F4A"/>
    <w:rsid w:val="00FA2F5C"/>
    <w:rsid w:val="00FB3863"/>
    <w:rsid w:val="00FC6646"/>
    <w:rsid w:val="00FD36CD"/>
    <w:rsid w:val="00FD3BCD"/>
    <w:rsid w:val="00FD4A2C"/>
    <w:rsid w:val="00FD4BC9"/>
    <w:rsid w:val="00FD5056"/>
    <w:rsid w:val="00FD626B"/>
    <w:rsid w:val="00FE033E"/>
    <w:rsid w:val="00FE61EC"/>
    <w:rsid w:val="00FE65F0"/>
    <w:rsid w:val="00FF40A7"/>
    <w:rsid w:val="00FF5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 fillcolor="white">
      <v:fill color="white"/>
    </o:shapedefaults>
    <o:shapelayout v:ext="edit">
      <o:idmap v:ext="edit" data="1"/>
    </o:shapelayout>
  </w:shapeDefaults>
  <w:decimalSymbol w:val=","/>
  <w:listSeparator w:val=";"/>
  <w14:docId w14:val="025578FA"/>
  <w15:chartTrackingRefBased/>
  <w15:docId w15:val="{D1591025-4980-4C59-964B-F1AAFE797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8252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682521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682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682521"/>
    <w:rPr>
      <w:color w:val="0000FF"/>
      <w:u w:val="single"/>
    </w:rPr>
  </w:style>
  <w:style w:type="paragraph" w:styleId="Stopka">
    <w:name w:val="footer"/>
    <w:basedOn w:val="Normalny"/>
    <w:link w:val="StopkaZnak"/>
    <w:rsid w:val="00682521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5D02F0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564AA4"/>
    <w:rPr>
      <w:sz w:val="20"/>
      <w:szCs w:val="20"/>
    </w:rPr>
  </w:style>
  <w:style w:type="character" w:styleId="Odwoanieprzypisudolnego">
    <w:name w:val="footnote reference"/>
    <w:semiHidden/>
    <w:rsid w:val="00564AA4"/>
    <w:rPr>
      <w:vertAlign w:val="superscript"/>
    </w:rPr>
  </w:style>
  <w:style w:type="character" w:customStyle="1" w:styleId="StopkaZnak">
    <w:name w:val="Stopka Znak"/>
    <w:link w:val="Stopka"/>
    <w:rsid w:val="006F0E86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A561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gnieszka.rochowiak\Pulpit\SZABLONY%20-%20ODDZIA&#321;%20ADM\PREZES%20S&#260;DU%20OKR&#280;GOWEGO%20-%20H.%20KOMISAR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2463F3-5F15-4D74-A6AA-93930506F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PREZES SĄDU OKRĘGOWEGO - H. KOMISARSKI</Template>
  <TotalTime>1</TotalTime>
  <Pages>1</Pages>
  <Words>140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SOP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Agnieszka Rochowiak</dc:creator>
  <cp:keywords/>
  <dc:description/>
  <cp:lastModifiedBy>Joanna Kowalska-Okulanis</cp:lastModifiedBy>
  <cp:revision>2</cp:revision>
  <cp:lastPrinted>2025-04-28T12:50:00Z</cp:lastPrinted>
  <dcterms:created xsi:type="dcterms:W3CDTF">2025-04-29T08:08:00Z</dcterms:created>
  <dcterms:modified xsi:type="dcterms:W3CDTF">2025-04-29T08:08:00Z</dcterms:modified>
</cp:coreProperties>
</file>